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536" w:rsidRDefault="00F97536" w:rsidP="001E1C75">
      <w:pPr>
        <w:ind w:firstLine="720"/>
        <w:rPr>
          <w:rFonts w:ascii="Tahoma" w:hAnsi="Tahoma" w:cs="Tahoma"/>
          <w:sz w:val="32"/>
          <w:szCs w:val="32"/>
        </w:rPr>
      </w:pPr>
      <w:r>
        <w:rPr>
          <w:noProof/>
        </w:rPr>
        <w:drawing>
          <wp:inline distT="0" distB="0" distL="0" distR="0" wp14:anchorId="08597856" wp14:editId="69E93E69">
            <wp:extent cx="6781800" cy="33400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98676" cy="3348348"/>
                    </a:xfrm>
                    <a:prstGeom prst="rect">
                      <a:avLst/>
                    </a:prstGeom>
                  </pic:spPr>
                </pic:pic>
              </a:graphicData>
            </a:graphic>
          </wp:inline>
        </w:drawing>
      </w:r>
    </w:p>
    <w:p w:rsidR="00F97536" w:rsidRDefault="00941C7D" w:rsidP="00941C7D">
      <w:pPr>
        <w:jc w:val="right"/>
        <w:rPr>
          <w:rFonts w:ascii="Tahoma" w:hAnsi="Tahoma" w:cs="Tahoma"/>
          <w:sz w:val="20"/>
          <w:szCs w:val="20"/>
        </w:rPr>
      </w:pPr>
      <w:r w:rsidRPr="00941C7D">
        <w:rPr>
          <w:rFonts w:ascii="Tahoma" w:hAnsi="Tahoma" w:cs="Tahoma"/>
          <w:sz w:val="20"/>
          <w:szCs w:val="20"/>
        </w:rPr>
        <w:t>David Watson (</w:t>
      </w:r>
      <w:hyperlink r:id="rId7" w:history="1">
        <w:r w:rsidRPr="00D57292">
          <w:rPr>
            <w:rStyle w:val="Hyperlink"/>
            <w:rFonts w:ascii="Tahoma" w:hAnsi="Tahoma" w:cs="Tahoma"/>
            <w:sz w:val="20"/>
            <w:szCs w:val="20"/>
          </w:rPr>
          <w:t>dwatson914@gmail.com</w:t>
        </w:r>
      </w:hyperlink>
      <w:r w:rsidRPr="00941C7D">
        <w:rPr>
          <w:rFonts w:ascii="Tahoma" w:hAnsi="Tahoma" w:cs="Tahoma"/>
          <w:sz w:val="20"/>
          <w:szCs w:val="20"/>
        </w:rPr>
        <w:t>)</w:t>
      </w:r>
    </w:p>
    <w:p w:rsidR="00941C7D" w:rsidRPr="00941C7D" w:rsidRDefault="00941C7D" w:rsidP="00941C7D">
      <w:pPr>
        <w:jc w:val="right"/>
        <w:rPr>
          <w:rFonts w:ascii="Tahoma" w:hAnsi="Tahoma" w:cs="Tahoma"/>
          <w:sz w:val="20"/>
          <w:szCs w:val="20"/>
        </w:rPr>
      </w:pPr>
      <w:r>
        <w:rPr>
          <w:rFonts w:ascii="Tahoma" w:hAnsi="Tahoma" w:cs="Tahoma"/>
          <w:sz w:val="20"/>
          <w:szCs w:val="20"/>
        </w:rPr>
        <w:t>Former Teacher TVDSB and Western University</w:t>
      </w:r>
      <w:bookmarkStart w:id="0" w:name="_GoBack"/>
      <w:bookmarkEnd w:id="0"/>
    </w:p>
    <w:p w:rsidR="00763BA0" w:rsidRPr="00D935F8" w:rsidRDefault="00D935F8">
      <w:pPr>
        <w:rPr>
          <w:rFonts w:ascii="Tahoma" w:hAnsi="Tahoma" w:cs="Tahoma"/>
          <w:color w:val="C00000"/>
          <w:sz w:val="32"/>
          <w:szCs w:val="32"/>
        </w:rPr>
      </w:pPr>
      <w:r>
        <w:rPr>
          <w:rFonts w:ascii="Tahoma" w:hAnsi="Tahoma" w:cs="Tahoma"/>
          <w:color w:val="C00000"/>
          <w:sz w:val="32"/>
          <w:szCs w:val="32"/>
        </w:rPr>
        <w:t>Lesson Sequence: S4A (Scratch for Arduino)</w:t>
      </w:r>
    </w:p>
    <w:p w:rsidR="006F35EB" w:rsidRDefault="00377D8C">
      <w:pPr>
        <w:rPr>
          <w:rFonts w:ascii="Tahoma" w:hAnsi="Tahoma" w:cs="Tahoma"/>
          <w:sz w:val="24"/>
          <w:szCs w:val="32"/>
        </w:rPr>
      </w:pPr>
      <w:r w:rsidRPr="00897426">
        <w:rPr>
          <w:rFonts w:ascii="Tahoma" w:hAnsi="Tahoma" w:cs="Tahoma"/>
          <w:color w:val="C00000"/>
          <w:sz w:val="24"/>
          <w:szCs w:val="32"/>
        </w:rPr>
        <w:t>Rationale:</w:t>
      </w:r>
      <w:r w:rsidR="006F35EB" w:rsidRPr="00897426">
        <w:rPr>
          <w:rFonts w:ascii="Tahoma" w:hAnsi="Tahoma" w:cs="Tahoma"/>
          <w:color w:val="C00000"/>
          <w:sz w:val="24"/>
          <w:szCs w:val="32"/>
        </w:rPr>
        <w:t xml:space="preserve"> </w:t>
      </w:r>
      <w:r w:rsidR="006F35EB" w:rsidRPr="009D74ED">
        <w:rPr>
          <w:rFonts w:ascii="Tahoma" w:hAnsi="Tahoma" w:cs="Tahoma"/>
          <w:sz w:val="24"/>
          <w:szCs w:val="24"/>
        </w:rPr>
        <w:t>STE(A)M education (STEM with the added ‘Arts’ element) brings toget</w:t>
      </w:r>
      <w:r w:rsidR="00A9091B">
        <w:rPr>
          <w:rFonts w:ascii="Tahoma" w:hAnsi="Tahoma" w:cs="Tahoma"/>
          <w:sz w:val="24"/>
          <w:szCs w:val="24"/>
        </w:rPr>
        <w:t xml:space="preserve">her </w:t>
      </w:r>
      <w:r w:rsidR="00C53500">
        <w:rPr>
          <w:rFonts w:ascii="Tahoma" w:hAnsi="Tahoma" w:cs="Tahoma"/>
          <w:sz w:val="24"/>
          <w:szCs w:val="24"/>
        </w:rPr>
        <w:t>strands of curriculum with a</w:t>
      </w:r>
      <w:r w:rsidR="00A9091B">
        <w:rPr>
          <w:rFonts w:ascii="Tahoma" w:hAnsi="Tahoma" w:cs="Tahoma"/>
          <w:sz w:val="24"/>
          <w:szCs w:val="24"/>
        </w:rPr>
        <w:t xml:space="preserve"> </w:t>
      </w:r>
      <w:r w:rsidR="006F35EB" w:rsidRPr="009D74ED">
        <w:rPr>
          <w:rFonts w:ascii="Tahoma" w:hAnsi="Tahoma" w:cs="Tahoma"/>
          <w:sz w:val="24"/>
          <w:szCs w:val="24"/>
        </w:rPr>
        <w:t>logical integration. The inclusion of CODING in STE(A)M curriculum is a time-sensitive and urgent initiative as technological change underpins growing skills and concepts needed for learners of the 21</w:t>
      </w:r>
      <w:r w:rsidR="006F35EB" w:rsidRPr="009D74ED">
        <w:rPr>
          <w:rFonts w:ascii="Tahoma" w:hAnsi="Tahoma" w:cs="Tahoma"/>
          <w:sz w:val="24"/>
          <w:szCs w:val="24"/>
          <w:vertAlign w:val="superscript"/>
        </w:rPr>
        <w:t>st</w:t>
      </w:r>
      <w:r w:rsidR="006F35EB" w:rsidRPr="009D74ED">
        <w:rPr>
          <w:rFonts w:ascii="Tahoma" w:hAnsi="Tahoma" w:cs="Tahoma"/>
          <w:sz w:val="24"/>
          <w:szCs w:val="24"/>
        </w:rPr>
        <w:t xml:space="preserve"> century. The direction of this series of lessons with suggested project –based </w:t>
      </w:r>
      <w:r w:rsidR="00A9091B">
        <w:rPr>
          <w:rFonts w:ascii="Tahoma" w:hAnsi="Tahoma" w:cs="Tahoma"/>
          <w:sz w:val="24"/>
          <w:szCs w:val="24"/>
        </w:rPr>
        <w:t>activities attempts to meet three</w:t>
      </w:r>
      <w:r w:rsidR="006F35EB" w:rsidRPr="009D74ED">
        <w:rPr>
          <w:rFonts w:ascii="Tahoma" w:hAnsi="Tahoma" w:cs="Tahoma"/>
          <w:sz w:val="24"/>
          <w:szCs w:val="24"/>
        </w:rPr>
        <w:t xml:space="preserve"> critical </w:t>
      </w:r>
      <w:r w:rsidR="009D74ED" w:rsidRPr="009D74ED">
        <w:rPr>
          <w:rFonts w:ascii="Tahoma" w:hAnsi="Tahoma" w:cs="Tahoma"/>
          <w:sz w:val="24"/>
          <w:szCs w:val="24"/>
        </w:rPr>
        <w:t>needs:</w:t>
      </w:r>
    </w:p>
    <w:p w:rsidR="009D74ED" w:rsidRDefault="009D74ED" w:rsidP="009D74ED">
      <w:pPr>
        <w:pStyle w:val="ListParagraph"/>
        <w:numPr>
          <w:ilvl w:val="0"/>
          <w:numId w:val="3"/>
        </w:numPr>
        <w:rPr>
          <w:rFonts w:ascii="Tahoma" w:hAnsi="Tahoma" w:cs="Tahoma"/>
          <w:sz w:val="24"/>
          <w:szCs w:val="24"/>
        </w:rPr>
      </w:pPr>
      <w:r w:rsidRPr="00A9091B">
        <w:rPr>
          <w:rFonts w:ascii="Tahoma" w:hAnsi="Tahoma" w:cs="Tahoma"/>
          <w:color w:val="C00000"/>
          <w:sz w:val="24"/>
          <w:szCs w:val="24"/>
        </w:rPr>
        <w:t>A</w:t>
      </w:r>
      <w:r w:rsidR="00377D8C" w:rsidRPr="00A9091B">
        <w:rPr>
          <w:rFonts w:ascii="Tahoma" w:hAnsi="Tahoma" w:cs="Tahoma"/>
          <w:color w:val="C00000"/>
          <w:sz w:val="24"/>
          <w:szCs w:val="24"/>
        </w:rPr>
        <w:t>vailability</w:t>
      </w:r>
      <w:r>
        <w:rPr>
          <w:rFonts w:ascii="Tahoma" w:hAnsi="Tahoma" w:cs="Tahoma"/>
          <w:sz w:val="24"/>
          <w:szCs w:val="24"/>
        </w:rPr>
        <w:t xml:space="preserve"> – easy access to apparatus for children to design, build and test project ideas in real time</w:t>
      </w:r>
    </w:p>
    <w:p w:rsidR="00377D8C" w:rsidRDefault="009D74ED" w:rsidP="009D74ED">
      <w:pPr>
        <w:pStyle w:val="ListParagraph"/>
        <w:numPr>
          <w:ilvl w:val="0"/>
          <w:numId w:val="3"/>
        </w:numPr>
        <w:rPr>
          <w:rFonts w:ascii="Tahoma" w:hAnsi="Tahoma" w:cs="Tahoma"/>
          <w:sz w:val="24"/>
          <w:szCs w:val="24"/>
        </w:rPr>
      </w:pPr>
      <w:r w:rsidRPr="00A9091B">
        <w:rPr>
          <w:rFonts w:ascii="Tahoma" w:hAnsi="Tahoma" w:cs="Tahoma"/>
          <w:color w:val="C00000"/>
          <w:sz w:val="24"/>
          <w:szCs w:val="24"/>
        </w:rPr>
        <w:t>Affordability</w:t>
      </w:r>
      <w:r>
        <w:rPr>
          <w:rFonts w:ascii="Tahoma" w:hAnsi="Tahoma" w:cs="Tahoma"/>
          <w:sz w:val="24"/>
          <w:szCs w:val="24"/>
        </w:rPr>
        <w:t xml:space="preserve"> – while much commercial apparatus is available for school use, it tends to </w:t>
      </w:r>
      <w:r w:rsidRPr="007440B5">
        <w:rPr>
          <w:rFonts w:ascii="Tahoma" w:hAnsi="Tahoma" w:cs="Tahoma"/>
          <w:sz w:val="24"/>
          <w:szCs w:val="24"/>
          <w:highlight w:val="yellow"/>
        </w:rPr>
        <w:t>have a high per student cost that excludes many learners form essential skill</w:t>
      </w:r>
      <w:r>
        <w:rPr>
          <w:rFonts w:ascii="Tahoma" w:hAnsi="Tahoma" w:cs="Tahoma"/>
          <w:sz w:val="24"/>
          <w:szCs w:val="24"/>
        </w:rPr>
        <w:t xml:space="preserve"> </w:t>
      </w:r>
      <w:r w:rsidRPr="007440B5">
        <w:rPr>
          <w:rFonts w:ascii="Tahoma" w:hAnsi="Tahoma" w:cs="Tahoma"/>
          <w:sz w:val="24"/>
          <w:szCs w:val="24"/>
          <w:highlight w:val="yellow"/>
        </w:rPr>
        <w:t>development. A LEGO Mindstorm kit to service the needs of 4 learners exceeds $300.</w:t>
      </w:r>
      <w:r>
        <w:rPr>
          <w:rFonts w:ascii="Tahoma" w:hAnsi="Tahoma" w:cs="Tahoma"/>
          <w:sz w:val="24"/>
          <w:szCs w:val="24"/>
        </w:rPr>
        <w:t xml:space="preserve"> </w:t>
      </w:r>
      <w:r w:rsidR="003C345F">
        <w:rPr>
          <w:rFonts w:ascii="Tahoma" w:hAnsi="Tahoma" w:cs="Tahoma"/>
          <w:sz w:val="24"/>
          <w:szCs w:val="24"/>
        </w:rPr>
        <w:t>With more functionality and a price ~$20, the Adruino interface puts more capability into more student hands.</w:t>
      </w:r>
      <w:r w:rsidR="00377D8C" w:rsidRPr="009D74ED">
        <w:rPr>
          <w:rFonts w:ascii="Tahoma" w:hAnsi="Tahoma" w:cs="Tahoma"/>
          <w:sz w:val="24"/>
          <w:szCs w:val="24"/>
        </w:rPr>
        <w:t xml:space="preserve"> </w:t>
      </w:r>
    </w:p>
    <w:p w:rsidR="009D74ED" w:rsidRPr="009D74ED" w:rsidRDefault="00A9091B" w:rsidP="009D74ED">
      <w:pPr>
        <w:pStyle w:val="ListParagraph"/>
        <w:numPr>
          <w:ilvl w:val="0"/>
          <w:numId w:val="3"/>
        </w:numPr>
        <w:rPr>
          <w:rFonts w:ascii="Tahoma" w:hAnsi="Tahoma" w:cs="Tahoma"/>
          <w:sz w:val="24"/>
          <w:szCs w:val="24"/>
        </w:rPr>
      </w:pPr>
      <w:r w:rsidRPr="00A9091B">
        <w:rPr>
          <w:rFonts w:ascii="Tahoma" w:hAnsi="Tahoma" w:cs="Tahoma"/>
          <w:color w:val="C00000"/>
          <w:sz w:val="24"/>
          <w:szCs w:val="24"/>
        </w:rPr>
        <w:t>E</w:t>
      </w:r>
      <w:r w:rsidR="00231496" w:rsidRPr="00A9091B">
        <w:rPr>
          <w:rFonts w:ascii="Tahoma" w:hAnsi="Tahoma" w:cs="Tahoma"/>
          <w:color w:val="C00000"/>
          <w:sz w:val="24"/>
          <w:szCs w:val="24"/>
        </w:rPr>
        <w:t>nvironmental difference</w:t>
      </w:r>
      <w:r w:rsidRPr="00A9091B">
        <w:rPr>
          <w:rFonts w:ascii="Tahoma" w:hAnsi="Tahoma" w:cs="Tahoma"/>
          <w:color w:val="C00000"/>
          <w:sz w:val="24"/>
          <w:szCs w:val="24"/>
        </w:rPr>
        <w:t>s</w:t>
      </w:r>
      <w:r w:rsidR="00231496" w:rsidRPr="00A9091B">
        <w:rPr>
          <w:rFonts w:ascii="Tahoma" w:hAnsi="Tahoma" w:cs="Tahoma"/>
          <w:color w:val="C00000"/>
          <w:sz w:val="24"/>
          <w:szCs w:val="24"/>
        </w:rPr>
        <w:t xml:space="preserve"> </w:t>
      </w:r>
      <w:r>
        <w:rPr>
          <w:rFonts w:ascii="Tahoma" w:hAnsi="Tahoma" w:cs="Tahoma"/>
          <w:sz w:val="24"/>
          <w:szCs w:val="24"/>
        </w:rPr>
        <w:t>quickly show</w:t>
      </w:r>
      <w:r w:rsidR="00231496">
        <w:rPr>
          <w:rFonts w:ascii="Tahoma" w:hAnsi="Tahoma" w:cs="Tahoma"/>
          <w:sz w:val="24"/>
          <w:szCs w:val="24"/>
        </w:rPr>
        <w:t xml:space="preserve"> the r</w:t>
      </w:r>
      <w:r w:rsidR="009D74ED">
        <w:rPr>
          <w:rFonts w:ascii="Tahoma" w:hAnsi="Tahoma" w:cs="Tahoma"/>
          <w:sz w:val="24"/>
          <w:szCs w:val="24"/>
        </w:rPr>
        <w:t xml:space="preserve">aw experiential </w:t>
      </w:r>
      <w:r w:rsidR="00231496">
        <w:rPr>
          <w:rFonts w:ascii="Tahoma" w:hAnsi="Tahoma" w:cs="Tahoma"/>
          <w:sz w:val="24"/>
          <w:szCs w:val="24"/>
        </w:rPr>
        <w:t xml:space="preserve">nature of design and connectivity that commercial approaches conceal in plastic containers (like programmable brick in a LEGO kit). Wire connectors, LEDs and switches are only some of the components that have to </w:t>
      </w:r>
      <w:r>
        <w:rPr>
          <w:rFonts w:ascii="Tahoma" w:hAnsi="Tahoma" w:cs="Tahoma"/>
          <w:sz w:val="24"/>
          <w:szCs w:val="24"/>
        </w:rPr>
        <w:t xml:space="preserve">be </w:t>
      </w:r>
      <w:r w:rsidR="00231496">
        <w:rPr>
          <w:rFonts w:ascii="Tahoma" w:hAnsi="Tahoma" w:cs="Tahoma"/>
          <w:sz w:val="24"/>
          <w:szCs w:val="24"/>
        </w:rPr>
        <w:t xml:space="preserve">properly arranged following </w:t>
      </w:r>
      <w:r>
        <w:rPr>
          <w:rFonts w:ascii="Tahoma" w:hAnsi="Tahoma" w:cs="Tahoma"/>
          <w:sz w:val="24"/>
          <w:szCs w:val="24"/>
        </w:rPr>
        <w:t>a design process.</w:t>
      </w:r>
    </w:p>
    <w:p w:rsidR="0019241D" w:rsidRPr="00D935F8" w:rsidRDefault="0019241D" w:rsidP="0019241D">
      <w:pPr>
        <w:rPr>
          <w:rFonts w:ascii="Tahoma" w:hAnsi="Tahoma" w:cs="Tahoma"/>
          <w:color w:val="C00000"/>
          <w:sz w:val="32"/>
          <w:szCs w:val="32"/>
        </w:rPr>
      </w:pPr>
      <w:r>
        <w:rPr>
          <w:rFonts w:ascii="Tahoma" w:hAnsi="Tahoma" w:cs="Tahoma"/>
          <w:color w:val="C00000"/>
          <w:sz w:val="32"/>
          <w:szCs w:val="32"/>
        </w:rPr>
        <w:t>Learner Prerequisites</w:t>
      </w:r>
      <w:r w:rsidRPr="00D935F8">
        <w:rPr>
          <w:rFonts w:ascii="Tahoma" w:hAnsi="Tahoma" w:cs="Tahoma"/>
          <w:color w:val="C00000"/>
          <w:sz w:val="32"/>
          <w:szCs w:val="32"/>
        </w:rPr>
        <w:t>:</w:t>
      </w:r>
    </w:p>
    <w:p w:rsidR="0019241D" w:rsidRDefault="0019241D" w:rsidP="0019241D">
      <w:pPr>
        <w:pStyle w:val="ListParagraph"/>
        <w:numPr>
          <w:ilvl w:val="0"/>
          <w:numId w:val="8"/>
        </w:numPr>
        <w:rPr>
          <w:rFonts w:ascii="Tahoma" w:hAnsi="Tahoma" w:cs="Tahoma"/>
          <w:sz w:val="24"/>
          <w:szCs w:val="24"/>
        </w:rPr>
      </w:pPr>
      <w:r w:rsidRPr="0019241D">
        <w:rPr>
          <w:rFonts w:ascii="Tahoma" w:hAnsi="Tahoma" w:cs="Tahoma"/>
          <w:sz w:val="24"/>
          <w:szCs w:val="24"/>
        </w:rPr>
        <w:t>Science: Basic Electricity / circuits</w:t>
      </w:r>
    </w:p>
    <w:p w:rsidR="0019241D" w:rsidRPr="0019241D" w:rsidRDefault="0019241D" w:rsidP="0019241D">
      <w:pPr>
        <w:pStyle w:val="ListParagraph"/>
        <w:numPr>
          <w:ilvl w:val="0"/>
          <w:numId w:val="8"/>
        </w:numPr>
        <w:rPr>
          <w:rFonts w:ascii="Tahoma" w:hAnsi="Tahoma" w:cs="Tahoma"/>
          <w:sz w:val="24"/>
          <w:szCs w:val="24"/>
        </w:rPr>
      </w:pPr>
      <w:r w:rsidRPr="0019241D">
        <w:rPr>
          <w:rFonts w:ascii="Tahoma" w:hAnsi="Tahoma" w:cs="Tahoma"/>
          <w:sz w:val="24"/>
          <w:szCs w:val="24"/>
        </w:rPr>
        <w:t xml:space="preserve">Scratch Fundamentals: </w:t>
      </w:r>
      <w:r>
        <w:rPr>
          <w:rFonts w:ascii="Tahoma" w:hAnsi="Tahoma" w:cs="Tahoma"/>
          <w:sz w:val="24"/>
          <w:szCs w:val="24"/>
        </w:rPr>
        <w:t xml:space="preserve">You can </w:t>
      </w:r>
      <w:r w:rsidRPr="0019241D">
        <w:rPr>
          <w:rFonts w:ascii="Tahoma" w:hAnsi="Tahoma" w:cs="Tahoma"/>
          <w:sz w:val="24"/>
          <w:szCs w:val="24"/>
        </w:rPr>
        <w:t xml:space="preserve">find </w:t>
      </w:r>
      <w:r>
        <w:rPr>
          <w:rFonts w:ascii="Tahoma" w:hAnsi="Tahoma" w:cs="Tahoma"/>
          <w:sz w:val="24"/>
          <w:szCs w:val="24"/>
        </w:rPr>
        <w:t xml:space="preserve">introductory </w:t>
      </w:r>
      <w:r w:rsidRPr="0019241D">
        <w:rPr>
          <w:rFonts w:ascii="Tahoma" w:hAnsi="Tahoma" w:cs="Tahoma"/>
          <w:sz w:val="24"/>
          <w:szCs w:val="24"/>
        </w:rPr>
        <w:t>tu</w:t>
      </w:r>
      <w:r>
        <w:rPr>
          <w:rFonts w:ascii="Tahoma" w:hAnsi="Tahoma" w:cs="Tahoma"/>
          <w:sz w:val="24"/>
          <w:szCs w:val="24"/>
        </w:rPr>
        <w:t xml:space="preserve">torials composed by many teachers in the </w:t>
      </w:r>
      <w:r w:rsidRPr="0019241D">
        <w:rPr>
          <w:rFonts w:ascii="Tahoma" w:hAnsi="Tahoma" w:cs="Tahoma"/>
          <w:sz w:val="24"/>
          <w:szCs w:val="24"/>
        </w:rPr>
        <w:t>Scratch community</w:t>
      </w:r>
    </w:p>
    <w:p w:rsidR="0019241D" w:rsidRPr="00746018" w:rsidRDefault="0019241D" w:rsidP="0019241D">
      <w:pPr>
        <w:pStyle w:val="ListParagraph"/>
        <w:numPr>
          <w:ilvl w:val="1"/>
          <w:numId w:val="8"/>
        </w:numPr>
        <w:rPr>
          <w:rFonts w:ascii="Tahoma" w:hAnsi="Tahoma" w:cs="Tahoma"/>
          <w:sz w:val="24"/>
          <w:szCs w:val="24"/>
        </w:rPr>
      </w:pPr>
      <w:r w:rsidRPr="00746018">
        <w:rPr>
          <w:rFonts w:ascii="Tahoma" w:hAnsi="Tahoma" w:cs="Tahoma"/>
          <w:sz w:val="24"/>
          <w:szCs w:val="24"/>
        </w:rPr>
        <w:t xml:space="preserve">Andreas Gramm – March 2012 </w:t>
      </w:r>
      <w:hyperlink r:id="rId8" w:history="1">
        <w:r w:rsidRPr="00746018">
          <w:rPr>
            <w:rFonts w:ascii="Tahoma" w:hAnsi="Tahoma" w:cs="Tahoma"/>
          </w:rPr>
          <w:t>http://andreasgramm.de/projects/S4A%20HowTo%20-%20A.%20Gramm.pdf</w:t>
        </w:r>
      </w:hyperlink>
    </w:p>
    <w:p w:rsidR="0019241D" w:rsidRPr="00746018" w:rsidRDefault="0019241D" w:rsidP="0019241D">
      <w:pPr>
        <w:pStyle w:val="ListParagraph"/>
        <w:numPr>
          <w:ilvl w:val="0"/>
          <w:numId w:val="8"/>
        </w:numPr>
        <w:rPr>
          <w:rFonts w:ascii="Tahoma" w:hAnsi="Tahoma" w:cs="Tahoma"/>
          <w:sz w:val="24"/>
          <w:szCs w:val="24"/>
        </w:rPr>
      </w:pPr>
      <w:r w:rsidRPr="00746018">
        <w:rPr>
          <w:rFonts w:ascii="Tahoma" w:hAnsi="Tahoma" w:cs="Tahoma"/>
          <w:sz w:val="24"/>
          <w:szCs w:val="24"/>
        </w:rPr>
        <w:lastRenderedPageBreak/>
        <w:t>Steps to operation once the hardware is connected:</w:t>
      </w:r>
    </w:p>
    <w:p w:rsidR="0019241D" w:rsidRDefault="0019241D" w:rsidP="0019241D">
      <w:pPr>
        <w:pStyle w:val="ListParagraph"/>
        <w:numPr>
          <w:ilvl w:val="1"/>
          <w:numId w:val="8"/>
        </w:numPr>
        <w:rPr>
          <w:rFonts w:ascii="Tahoma" w:hAnsi="Tahoma" w:cs="Tahoma"/>
          <w:sz w:val="24"/>
          <w:szCs w:val="24"/>
        </w:rPr>
      </w:pPr>
      <w:r>
        <w:rPr>
          <w:rFonts w:ascii="Tahoma" w:hAnsi="Tahoma" w:cs="Tahoma"/>
          <w:sz w:val="24"/>
          <w:szCs w:val="24"/>
        </w:rPr>
        <w:t>Start Arduino software so that computer ‘connects’ to the microcontroller Software is available at &lt;</w:t>
      </w:r>
      <w:hyperlink r:id="rId9" w:history="1">
        <w:r w:rsidRPr="00B51957">
          <w:rPr>
            <w:rStyle w:val="Hyperlink"/>
            <w:rFonts w:ascii="Tahoma" w:hAnsi="Tahoma" w:cs="Tahoma"/>
            <w:sz w:val="24"/>
            <w:szCs w:val="24"/>
          </w:rPr>
          <w:t>https://www.arduino.cc/</w:t>
        </w:r>
      </w:hyperlink>
      <w:r>
        <w:rPr>
          <w:rFonts w:ascii="Tahoma" w:hAnsi="Tahoma" w:cs="Tahoma"/>
          <w:sz w:val="24"/>
          <w:szCs w:val="24"/>
        </w:rPr>
        <w:t>&gt; if needed.</w:t>
      </w:r>
    </w:p>
    <w:p w:rsidR="0019241D" w:rsidRDefault="0019241D" w:rsidP="0019241D">
      <w:pPr>
        <w:pStyle w:val="ListParagraph"/>
        <w:numPr>
          <w:ilvl w:val="1"/>
          <w:numId w:val="8"/>
        </w:numPr>
        <w:rPr>
          <w:rFonts w:ascii="Tahoma" w:hAnsi="Tahoma" w:cs="Tahoma"/>
          <w:sz w:val="24"/>
          <w:szCs w:val="24"/>
        </w:rPr>
      </w:pPr>
      <w:r>
        <w:rPr>
          <w:rFonts w:ascii="Tahoma" w:hAnsi="Tahoma" w:cs="Tahoma"/>
          <w:sz w:val="24"/>
          <w:szCs w:val="24"/>
        </w:rPr>
        <w:t>Load the Arduino script &lt;S4A Firmware16&gt; so that Scratch can communicate with the microcontroller. It’s available at the same web location &lt;</w:t>
      </w:r>
      <w:hyperlink r:id="rId10" w:history="1">
        <w:r w:rsidRPr="00B51957">
          <w:rPr>
            <w:rStyle w:val="Hyperlink"/>
            <w:rFonts w:ascii="Tahoma" w:hAnsi="Tahoma" w:cs="Tahoma"/>
            <w:sz w:val="24"/>
            <w:szCs w:val="24"/>
          </w:rPr>
          <w:t>https://www.arduino.cc/</w:t>
        </w:r>
      </w:hyperlink>
      <w:r>
        <w:rPr>
          <w:rFonts w:ascii="Tahoma" w:hAnsi="Tahoma" w:cs="Tahoma"/>
          <w:sz w:val="24"/>
          <w:szCs w:val="24"/>
        </w:rPr>
        <w:t>&gt; and &lt;</w:t>
      </w:r>
      <w:hyperlink r:id="rId11" w:history="1">
        <w:r w:rsidRPr="00B51957">
          <w:rPr>
            <w:rStyle w:val="Hyperlink"/>
            <w:rFonts w:ascii="Tahoma" w:hAnsi="Tahoma" w:cs="Tahoma"/>
            <w:sz w:val="24"/>
            <w:szCs w:val="24"/>
          </w:rPr>
          <w:t>http://s4a.cat/</w:t>
        </w:r>
      </w:hyperlink>
      <w:r>
        <w:rPr>
          <w:rFonts w:ascii="Tahoma" w:hAnsi="Tahoma" w:cs="Tahoma"/>
          <w:sz w:val="24"/>
          <w:szCs w:val="24"/>
        </w:rPr>
        <w:t>&gt;</w:t>
      </w:r>
    </w:p>
    <w:p w:rsidR="0019241D" w:rsidRPr="00746018" w:rsidRDefault="0019241D" w:rsidP="0019241D">
      <w:pPr>
        <w:pStyle w:val="ListParagraph"/>
        <w:numPr>
          <w:ilvl w:val="1"/>
          <w:numId w:val="8"/>
        </w:numPr>
        <w:rPr>
          <w:rFonts w:ascii="Tahoma" w:hAnsi="Tahoma" w:cs="Tahoma"/>
          <w:sz w:val="24"/>
          <w:szCs w:val="24"/>
        </w:rPr>
      </w:pPr>
      <w:r>
        <w:rPr>
          <w:rFonts w:ascii="Tahoma" w:hAnsi="Tahoma" w:cs="Tahoma"/>
          <w:sz w:val="24"/>
          <w:szCs w:val="24"/>
        </w:rPr>
        <w:t>You are now ready to experiment.</w:t>
      </w:r>
    </w:p>
    <w:p w:rsidR="0019241D" w:rsidRDefault="0019241D" w:rsidP="0019241D">
      <w:pPr>
        <w:pStyle w:val="ListParagraph"/>
        <w:numPr>
          <w:ilvl w:val="0"/>
          <w:numId w:val="8"/>
        </w:numPr>
        <w:spacing w:after="0" w:line="240" w:lineRule="auto"/>
        <w:rPr>
          <w:rFonts w:ascii="Tahoma" w:hAnsi="Tahoma" w:cs="Tahoma"/>
          <w:sz w:val="24"/>
          <w:szCs w:val="32"/>
        </w:rPr>
      </w:pPr>
      <w:r>
        <w:rPr>
          <w:rFonts w:ascii="Tahoma" w:hAnsi="Tahoma" w:cs="Tahoma"/>
          <w:sz w:val="24"/>
          <w:szCs w:val="32"/>
        </w:rPr>
        <w:t>To keep in mind:</w:t>
      </w:r>
    </w:p>
    <w:p w:rsidR="0019241D" w:rsidRDefault="0019241D" w:rsidP="0019241D">
      <w:pPr>
        <w:pStyle w:val="ListParagraph"/>
        <w:numPr>
          <w:ilvl w:val="1"/>
          <w:numId w:val="8"/>
        </w:numPr>
        <w:spacing w:after="0" w:line="240" w:lineRule="auto"/>
        <w:rPr>
          <w:rFonts w:ascii="Tahoma" w:hAnsi="Tahoma" w:cs="Tahoma"/>
          <w:sz w:val="24"/>
          <w:szCs w:val="32"/>
        </w:rPr>
      </w:pPr>
      <w:r>
        <w:rPr>
          <w:rFonts w:ascii="Tahoma" w:hAnsi="Tahoma" w:cs="Tahoma"/>
          <w:sz w:val="24"/>
          <w:szCs w:val="32"/>
        </w:rPr>
        <w:t xml:space="preserve"> Projects have more than 1 solution both </w:t>
      </w:r>
      <w:r w:rsidRPr="00C33863">
        <w:rPr>
          <w:rFonts w:ascii="Tahoma" w:hAnsi="Tahoma" w:cs="Tahoma"/>
          <w:sz w:val="24"/>
          <w:szCs w:val="32"/>
        </w:rPr>
        <w:t xml:space="preserve">in </w:t>
      </w:r>
      <w:r>
        <w:rPr>
          <w:rFonts w:ascii="Tahoma" w:hAnsi="Tahoma" w:cs="Tahoma"/>
          <w:sz w:val="24"/>
          <w:szCs w:val="32"/>
        </w:rPr>
        <w:t xml:space="preserve">the </w:t>
      </w:r>
      <w:r w:rsidRPr="00C33863">
        <w:rPr>
          <w:rFonts w:ascii="Tahoma" w:hAnsi="Tahoma" w:cs="Tahoma"/>
          <w:sz w:val="24"/>
          <w:szCs w:val="32"/>
        </w:rPr>
        <w:t xml:space="preserve">hardware </w:t>
      </w:r>
      <w:r>
        <w:rPr>
          <w:rFonts w:ascii="Tahoma" w:hAnsi="Tahoma" w:cs="Tahoma"/>
          <w:sz w:val="24"/>
          <w:szCs w:val="32"/>
        </w:rPr>
        <w:t xml:space="preserve">design </w:t>
      </w:r>
      <w:r w:rsidRPr="00C33863">
        <w:rPr>
          <w:rFonts w:ascii="Tahoma" w:hAnsi="Tahoma" w:cs="Tahoma"/>
          <w:sz w:val="24"/>
          <w:szCs w:val="32"/>
        </w:rPr>
        <w:t xml:space="preserve">and/or software </w:t>
      </w:r>
      <w:r w:rsidR="00701EF5">
        <w:rPr>
          <w:rFonts w:ascii="Tahoma" w:hAnsi="Tahoma" w:cs="Tahoma"/>
          <w:sz w:val="24"/>
          <w:szCs w:val="32"/>
        </w:rPr>
        <w:t>p</w:t>
      </w:r>
      <w:r w:rsidRPr="00C33863">
        <w:rPr>
          <w:rFonts w:ascii="Tahoma" w:hAnsi="Tahoma" w:cs="Tahoma"/>
          <w:sz w:val="24"/>
          <w:szCs w:val="32"/>
        </w:rPr>
        <w:t>rogram</w:t>
      </w:r>
      <w:r w:rsidR="004E793E">
        <w:rPr>
          <w:rFonts w:ascii="Tahoma" w:hAnsi="Tahoma" w:cs="Tahoma"/>
          <w:sz w:val="24"/>
          <w:szCs w:val="32"/>
        </w:rPr>
        <w:t xml:space="preserve">. </w:t>
      </w:r>
    </w:p>
    <w:p w:rsidR="007A15A8" w:rsidRPr="00C33863" w:rsidRDefault="007A15A8" w:rsidP="0019241D">
      <w:pPr>
        <w:pStyle w:val="ListParagraph"/>
        <w:numPr>
          <w:ilvl w:val="1"/>
          <w:numId w:val="8"/>
        </w:numPr>
        <w:spacing w:after="0" w:line="240" w:lineRule="auto"/>
        <w:rPr>
          <w:rFonts w:ascii="Tahoma" w:hAnsi="Tahoma" w:cs="Tahoma"/>
          <w:sz w:val="24"/>
          <w:szCs w:val="32"/>
        </w:rPr>
      </w:pPr>
      <w:r>
        <w:rPr>
          <w:rFonts w:ascii="Tahoma" w:hAnsi="Tahoma" w:cs="Tahoma"/>
          <w:sz w:val="24"/>
          <w:szCs w:val="32"/>
        </w:rPr>
        <w:t xml:space="preserve">Knowing the common connection strips on a breadboard is essential to circuit design. </w:t>
      </w:r>
      <w:r w:rsidR="00C53500">
        <w:rPr>
          <w:rFonts w:ascii="Tahoma" w:hAnsi="Tahoma" w:cs="Tahoma"/>
          <w:sz w:val="24"/>
          <w:szCs w:val="32"/>
        </w:rPr>
        <w:t>(</w:t>
      </w:r>
      <w:r>
        <w:rPr>
          <w:rFonts w:ascii="Tahoma" w:hAnsi="Tahoma" w:cs="Tahoma"/>
          <w:sz w:val="24"/>
          <w:szCs w:val="32"/>
        </w:rPr>
        <w:t>We tried a classroom chart for this.</w:t>
      </w:r>
      <w:r w:rsidR="00C53500">
        <w:rPr>
          <w:rFonts w:ascii="Tahoma" w:hAnsi="Tahoma" w:cs="Tahoma"/>
          <w:sz w:val="24"/>
          <w:szCs w:val="32"/>
        </w:rPr>
        <w:t>)</w:t>
      </w:r>
    </w:p>
    <w:p w:rsidR="0019241D" w:rsidRDefault="00701EF5" w:rsidP="00701EF5">
      <w:pPr>
        <w:pStyle w:val="ListParagraph"/>
        <w:numPr>
          <w:ilvl w:val="1"/>
          <w:numId w:val="8"/>
        </w:numPr>
        <w:spacing w:after="0" w:line="240" w:lineRule="auto"/>
        <w:rPr>
          <w:rFonts w:ascii="Tahoma" w:hAnsi="Tahoma" w:cs="Tahoma"/>
          <w:sz w:val="24"/>
          <w:szCs w:val="32"/>
        </w:rPr>
      </w:pPr>
      <w:r>
        <w:rPr>
          <w:rFonts w:ascii="Tahoma" w:hAnsi="Tahoma" w:cs="Tahoma"/>
          <w:sz w:val="24"/>
          <w:szCs w:val="32"/>
        </w:rPr>
        <w:t>What is shown as a sample pattern, can express in many different p</w:t>
      </w:r>
      <w:r w:rsidR="0019241D" w:rsidRPr="00C33863">
        <w:rPr>
          <w:rFonts w:ascii="Tahoma" w:hAnsi="Tahoma" w:cs="Tahoma"/>
          <w:sz w:val="24"/>
          <w:szCs w:val="32"/>
        </w:rPr>
        <w:t xml:space="preserve">ositions on Breadboard … </w:t>
      </w:r>
      <w:r>
        <w:rPr>
          <w:rFonts w:ascii="Tahoma" w:hAnsi="Tahoma" w:cs="Tahoma"/>
          <w:sz w:val="24"/>
          <w:szCs w:val="32"/>
        </w:rPr>
        <w:t xml:space="preserve">The skill to be able to </w:t>
      </w:r>
      <w:r w:rsidR="0019241D" w:rsidRPr="00701EF5">
        <w:rPr>
          <w:rFonts w:ascii="Tahoma" w:hAnsi="Tahoma" w:cs="Tahoma"/>
          <w:color w:val="C00000"/>
          <w:sz w:val="24"/>
          <w:szCs w:val="32"/>
        </w:rPr>
        <w:t>‘Follow the path of the circuit’</w:t>
      </w:r>
      <w:r w:rsidR="0019241D" w:rsidRPr="00C33863">
        <w:rPr>
          <w:rFonts w:ascii="Tahoma" w:hAnsi="Tahoma" w:cs="Tahoma"/>
          <w:sz w:val="24"/>
          <w:szCs w:val="32"/>
        </w:rPr>
        <w:t xml:space="preserve"> </w:t>
      </w:r>
      <w:r>
        <w:rPr>
          <w:rFonts w:ascii="Tahoma" w:hAnsi="Tahoma" w:cs="Tahoma"/>
          <w:sz w:val="24"/>
          <w:szCs w:val="32"/>
        </w:rPr>
        <w:t>is essential.</w:t>
      </w:r>
    </w:p>
    <w:p w:rsidR="0019241D" w:rsidRPr="00C33863" w:rsidRDefault="00701EF5" w:rsidP="00701EF5">
      <w:pPr>
        <w:pStyle w:val="ListParagraph"/>
        <w:numPr>
          <w:ilvl w:val="1"/>
          <w:numId w:val="8"/>
        </w:numPr>
        <w:spacing w:after="0" w:line="240" w:lineRule="auto"/>
        <w:rPr>
          <w:rFonts w:ascii="Tahoma" w:hAnsi="Tahoma" w:cs="Tahoma"/>
          <w:sz w:val="24"/>
          <w:szCs w:val="32"/>
        </w:rPr>
      </w:pPr>
      <w:r>
        <w:rPr>
          <w:rFonts w:ascii="Tahoma" w:hAnsi="Tahoma" w:cs="Tahoma"/>
          <w:sz w:val="24"/>
          <w:szCs w:val="32"/>
        </w:rPr>
        <w:t xml:space="preserve">The LED </w:t>
      </w:r>
      <w:r w:rsidR="0019241D" w:rsidRPr="00C33863">
        <w:rPr>
          <w:rFonts w:ascii="Tahoma" w:hAnsi="Tahoma" w:cs="Tahoma"/>
          <w:sz w:val="24"/>
          <w:szCs w:val="32"/>
        </w:rPr>
        <w:t>look</w:t>
      </w:r>
      <w:r>
        <w:rPr>
          <w:rFonts w:ascii="Tahoma" w:hAnsi="Tahoma" w:cs="Tahoma"/>
          <w:sz w:val="24"/>
          <w:szCs w:val="32"/>
        </w:rPr>
        <w:t>s</w:t>
      </w:r>
      <w:r w:rsidR="0019241D" w:rsidRPr="00C33863">
        <w:rPr>
          <w:rFonts w:ascii="Tahoma" w:hAnsi="Tahoma" w:cs="Tahoma"/>
          <w:sz w:val="24"/>
          <w:szCs w:val="32"/>
        </w:rPr>
        <w:t xml:space="preserve"> </w:t>
      </w:r>
      <w:r>
        <w:rPr>
          <w:rFonts w:ascii="Tahoma" w:hAnsi="Tahoma" w:cs="Tahoma"/>
          <w:sz w:val="24"/>
          <w:szCs w:val="32"/>
        </w:rPr>
        <w:t>so simple, yet, many learners, get the polarity backwards. When held up to the light, ‘</w:t>
      </w:r>
      <w:r w:rsidR="0019241D" w:rsidRPr="00C33863">
        <w:rPr>
          <w:rFonts w:ascii="Tahoma" w:hAnsi="Tahoma" w:cs="Tahoma"/>
          <w:sz w:val="24"/>
          <w:szCs w:val="32"/>
        </w:rPr>
        <w:t>t</w:t>
      </w:r>
      <w:r w:rsidR="0019241D">
        <w:rPr>
          <w:rFonts w:ascii="Tahoma" w:hAnsi="Tahoma" w:cs="Tahoma"/>
          <w:sz w:val="24"/>
          <w:szCs w:val="32"/>
        </w:rPr>
        <w:t>he smaller section connected to the longer leg is th</w:t>
      </w:r>
      <w:r>
        <w:rPr>
          <w:rFonts w:ascii="Tahoma" w:hAnsi="Tahoma" w:cs="Tahoma"/>
          <w:sz w:val="24"/>
          <w:szCs w:val="32"/>
        </w:rPr>
        <w:t>e anode’.</w:t>
      </w:r>
    </w:p>
    <w:p w:rsidR="0019241D" w:rsidRDefault="00701EF5" w:rsidP="00701EF5">
      <w:pPr>
        <w:pStyle w:val="ListParagraph"/>
        <w:numPr>
          <w:ilvl w:val="1"/>
          <w:numId w:val="8"/>
        </w:numPr>
        <w:spacing w:after="0" w:line="240" w:lineRule="auto"/>
        <w:rPr>
          <w:rFonts w:ascii="Tahoma" w:hAnsi="Tahoma" w:cs="Tahoma"/>
          <w:sz w:val="24"/>
          <w:szCs w:val="32"/>
        </w:rPr>
      </w:pPr>
      <w:r>
        <w:rPr>
          <w:rFonts w:ascii="Tahoma" w:hAnsi="Tahoma" w:cs="Tahoma"/>
          <w:sz w:val="24"/>
          <w:szCs w:val="32"/>
        </w:rPr>
        <w:t xml:space="preserve">Learning to </w:t>
      </w:r>
      <w:r w:rsidR="0019241D" w:rsidRPr="00C33863">
        <w:rPr>
          <w:rFonts w:ascii="Tahoma" w:hAnsi="Tahoma" w:cs="Tahoma"/>
          <w:sz w:val="24"/>
          <w:szCs w:val="32"/>
        </w:rPr>
        <w:t>‘Debug’</w:t>
      </w:r>
      <w:r>
        <w:rPr>
          <w:rFonts w:ascii="Tahoma" w:hAnsi="Tahoma" w:cs="Tahoma"/>
          <w:sz w:val="24"/>
          <w:szCs w:val="32"/>
        </w:rPr>
        <w:t xml:space="preserve"> (the art of uncovering design faults ) both hardware and software in a new must-have skill for learners. Having tenacity to resolve a problem is a mindset worth pursuing</w:t>
      </w:r>
      <w:r w:rsidR="0019241D">
        <w:rPr>
          <w:rFonts w:ascii="Tahoma" w:hAnsi="Tahoma" w:cs="Tahoma"/>
          <w:sz w:val="24"/>
          <w:szCs w:val="32"/>
        </w:rPr>
        <w:t>.</w:t>
      </w:r>
    </w:p>
    <w:p w:rsidR="007A15A8" w:rsidRDefault="007A15A8" w:rsidP="00701EF5">
      <w:pPr>
        <w:pStyle w:val="ListParagraph"/>
        <w:numPr>
          <w:ilvl w:val="1"/>
          <w:numId w:val="8"/>
        </w:numPr>
        <w:spacing w:after="0" w:line="240" w:lineRule="auto"/>
        <w:rPr>
          <w:rFonts w:ascii="Tahoma" w:hAnsi="Tahoma" w:cs="Tahoma"/>
          <w:sz w:val="24"/>
          <w:szCs w:val="32"/>
        </w:rPr>
      </w:pPr>
      <w:r>
        <w:rPr>
          <w:rFonts w:ascii="Tahoma" w:hAnsi="Tahoma" w:cs="Tahoma"/>
          <w:sz w:val="24"/>
          <w:szCs w:val="32"/>
        </w:rPr>
        <w:t>Having a classroom model, as a physical reference, showing basic set-up seems to function smoothly. Include the USB cable (and optional power supply, if using more ‘power hungry’ devices like motors)</w:t>
      </w:r>
    </w:p>
    <w:p w:rsidR="00F22C7F" w:rsidRDefault="00F22C7F" w:rsidP="00F22C7F">
      <w:pPr>
        <w:pStyle w:val="ListParagraph"/>
        <w:numPr>
          <w:ilvl w:val="0"/>
          <w:numId w:val="8"/>
        </w:numPr>
        <w:spacing w:after="0" w:line="240" w:lineRule="auto"/>
        <w:rPr>
          <w:rFonts w:ascii="Tahoma" w:hAnsi="Tahoma" w:cs="Tahoma"/>
          <w:sz w:val="24"/>
          <w:szCs w:val="32"/>
        </w:rPr>
      </w:pPr>
      <w:r>
        <w:rPr>
          <w:rFonts w:ascii="Tahoma" w:hAnsi="Tahoma" w:cs="Tahoma"/>
          <w:sz w:val="24"/>
          <w:szCs w:val="32"/>
        </w:rPr>
        <w:t>The sequence to startup should be displayed for reference.</w:t>
      </w:r>
    </w:p>
    <w:p w:rsidR="00F22C7F" w:rsidRDefault="00F22C7F" w:rsidP="00F22C7F">
      <w:pPr>
        <w:pStyle w:val="ListParagraph"/>
        <w:numPr>
          <w:ilvl w:val="1"/>
          <w:numId w:val="8"/>
        </w:numPr>
        <w:spacing w:after="0" w:line="240" w:lineRule="auto"/>
        <w:rPr>
          <w:rFonts w:ascii="Tahoma" w:hAnsi="Tahoma" w:cs="Tahoma"/>
          <w:sz w:val="24"/>
          <w:szCs w:val="32"/>
        </w:rPr>
      </w:pPr>
      <w:r>
        <w:rPr>
          <w:rFonts w:ascii="Tahoma" w:hAnsi="Tahoma" w:cs="Tahoma"/>
          <w:sz w:val="24"/>
          <w:szCs w:val="32"/>
        </w:rPr>
        <w:t>Connect all devices.</w:t>
      </w:r>
    </w:p>
    <w:p w:rsidR="00F22C7F" w:rsidRDefault="00F22C7F" w:rsidP="00F22C7F">
      <w:pPr>
        <w:pStyle w:val="ListParagraph"/>
        <w:numPr>
          <w:ilvl w:val="1"/>
          <w:numId w:val="8"/>
        </w:numPr>
        <w:spacing w:after="0" w:line="240" w:lineRule="auto"/>
        <w:rPr>
          <w:rFonts w:ascii="Tahoma" w:hAnsi="Tahoma" w:cs="Tahoma"/>
          <w:sz w:val="24"/>
          <w:szCs w:val="32"/>
        </w:rPr>
      </w:pPr>
      <w:r>
        <w:rPr>
          <w:rFonts w:ascii="Tahoma" w:hAnsi="Tahoma" w:cs="Tahoma"/>
          <w:sz w:val="24"/>
          <w:szCs w:val="32"/>
        </w:rPr>
        <w:t>Start the Arduino software.</w:t>
      </w:r>
    </w:p>
    <w:p w:rsidR="00F22C7F" w:rsidRDefault="00F22C7F" w:rsidP="00F22C7F">
      <w:pPr>
        <w:pStyle w:val="ListParagraph"/>
        <w:numPr>
          <w:ilvl w:val="1"/>
          <w:numId w:val="8"/>
        </w:numPr>
        <w:spacing w:after="0" w:line="240" w:lineRule="auto"/>
        <w:rPr>
          <w:rFonts w:ascii="Tahoma" w:hAnsi="Tahoma" w:cs="Tahoma"/>
          <w:sz w:val="24"/>
          <w:szCs w:val="32"/>
        </w:rPr>
      </w:pPr>
      <w:r>
        <w:rPr>
          <w:rFonts w:ascii="Tahoma" w:hAnsi="Tahoma" w:cs="Tahoma"/>
          <w:sz w:val="24"/>
          <w:szCs w:val="32"/>
        </w:rPr>
        <w:t>Upload the S4AFirmware to Arduino memory.</w:t>
      </w:r>
    </w:p>
    <w:p w:rsidR="00520728" w:rsidRDefault="00F22C7F" w:rsidP="0019241D">
      <w:pPr>
        <w:pStyle w:val="ListParagraph"/>
        <w:numPr>
          <w:ilvl w:val="1"/>
          <w:numId w:val="8"/>
        </w:numPr>
        <w:spacing w:after="0" w:line="240" w:lineRule="auto"/>
        <w:rPr>
          <w:rFonts w:ascii="Tahoma" w:hAnsi="Tahoma" w:cs="Tahoma"/>
          <w:sz w:val="24"/>
          <w:szCs w:val="32"/>
        </w:rPr>
      </w:pPr>
      <w:r>
        <w:rPr>
          <w:rFonts w:ascii="Tahoma" w:hAnsi="Tahoma" w:cs="Tahoma"/>
          <w:sz w:val="24"/>
          <w:szCs w:val="32"/>
        </w:rPr>
        <w:t>Start ‘Scratch for Arduino’ or ‘Snap for Arduino’ software.</w:t>
      </w:r>
      <w:r w:rsidR="00F15987">
        <w:rPr>
          <w:rFonts w:ascii="Tahoma" w:hAnsi="Tahoma" w:cs="Tahoma"/>
          <w:sz w:val="24"/>
          <w:szCs w:val="32"/>
        </w:rPr>
        <w:t xml:space="preserve"> (see Appendix if needed to locate these web resource pages)</w:t>
      </w:r>
    </w:p>
    <w:p w:rsidR="0063655C" w:rsidRPr="002E4D4C" w:rsidRDefault="0063655C" w:rsidP="0063655C">
      <w:pPr>
        <w:pStyle w:val="ListParagraph"/>
        <w:numPr>
          <w:ilvl w:val="0"/>
          <w:numId w:val="8"/>
        </w:numPr>
        <w:spacing w:after="0" w:line="240" w:lineRule="auto"/>
      </w:pPr>
      <w:r w:rsidRPr="0063655C">
        <w:rPr>
          <w:rFonts w:ascii="Tahoma" w:hAnsi="Tahoma" w:cs="Tahoma"/>
          <w:sz w:val="24"/>
          <w:szCs w:val="32"/>
        </w:rPr>
        <w:t>You may wish to fasten Arduino boards and breadboards to a small piece of plastic. (see below) This seems to keep centres more organized in the rigor of typical work sessions.</w:t>
      </w:r>
    </w:p>
    <w:p w:rsidR="002E4D4C" w:rsidRPr="0063655C" w:rsidRDefault="002E4D4C" w:rsidP="002E4D4C">
      <w:pPr>
        <w:pStyle w:val="ListParagraph"/>
        <w:spacing w:after="0" w:line="240" w:lineRule="auto"/>
      </w:pPr>
    </w:p>
    <w:p w:rsidR="0063655C" w:rsidRDefault="00FC3841" w:rsidP="0063655C">
      <w:pPr>
        <w:spacing w:after="0" w:line="240" w:lineRule="auto"/>
        <w:ind w:left="360"/>
        <w:jc w:val="center"/>
      </w:pPr>
      <w:r w:rsidRPr="00FC3841">
        <w:rPr>
          <w:noProof/>
        </w:rPr>
        <w:drawing>
          <wp:inline distT="0" distB="0" distL="0" distR="0">
            <wp:extent cx="4933950" cy="3195654"/>
            <wp:effectExtent l="0" t="0" r="0" b="5080"/>
            <wp:docPr id="11" name="Picture 11" descr="C:\Users\David Watson\Downloads\20161119_10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Watson\Downloads\20161119_10293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222" t="5678" r="9723" b="4445"/>
                    <a:stretch/>
                  </pic:blipFill>
                  <pic:spPr bwMode="auto">
                    <a:xfrm rot="10800000">
                      <a:off x="0" y="0"/>
                      <a:ext cx="4936791" cy="3197494"/>
                    </a:xfrm>
                    <a:prstGeom prst="rect">
                      <a:avLst/>
                    </a:prstGeom>
                    <a:noFill/>
                    <a:ln>
                      <a:noFill/>
                    </a:ln>
                    <a:extLst>
                      <a:ext uri="{53640926-AAD7-44D8-BBD7-CCE9431645EC}">
                        <a14:shadowObscured xmlns:a14="http://schemas.microsoft.com/office/drawing/2010/main"/>
                      </a:ext>
                    </a:extLst>
                  </pic:spPr>
                </pic:pic>
              </a:graphicData>
            </a:graphic>
          </wp:inline>
        </w:drawing>
      </w:r>
    </w:p>
    <w:p w:rsidR="0063655C" w:rsidRDefault="0063655C">
      <w:r>
        <w:lastRenderedPageBreak/>
        <w:br w:type="page"/>
      </w:r>
    </w:p>
    <w:p w:rsidR="00590A98" w:rsidRPr="00797183" w:rsidRDefault="00520728" w:rsidP="00797183">
      <w:pPr>
        <w:rPr>
          <w:rFonts w:ascii="Tahoma" w:hAnsi="Tahoma" w:cs="Tahoma"/>
          <w:sz w:val="24"/>
          <w:szCs w:val="32"/>
        </w:rPr>
      </w:pPr>
      <w:r w:rsidRPr="00797183">
        <w:rPr>
          <w:rFonts w:ascii="Tahoma" w:hAnsi="Tahoma" w:cs="Tahoma"/>
          <w:sz w:val="24"/>
          <w:szCs w:val="32"/>
          <w:highlight w:val="yellow"/>
        </w:rPr>
        <w:lastRenderedPageBreak/>
        <w:t>Background:</w:t>
      </w:r>
    </w:p>
    <w:tbl>
      <w:tblPr>
        <w:tblStyle w:val="TableGrid"/>
        <w:tblW w:w="0" w:type="auto"/>
        <w:tblInd w:w="360" w:type="dxa"/>
        <w:tblLook w:val="04A0" w:firstRow="1" w:lastRow="0" w:firstColumn="1" w:lastColumn="0" w:noHBand="0" w:noVBand="1"/>
      </w:tblPr>
      <w:tblGrid>
        <w:gridCol w:w="1705"/>
        <w:gridCol w:w="2250"/>
        <w:gridCol w:w="4860"/>
        <w:gridCol w:w="1615"/>
      </w:tblGrid>
      <w:tr w:rsidR="005C073E" w:rsidTr="002D2DA0">
        <w:tc>
          <w:tcPr>
            <w:tcW w:w="1705" w:type="dxa"/>
          </w:tcPr>
          <w:p w:rsidR="00967D50" w:rsidRDefault="00967D50" w:rsidP="006E0A04">
            <w:pPr>
              <w:rPr>
                <w:rFonts w:ascii="Tahoma" w:hAnsi="Tahoma" w:cs="Tahoma"/>
                <w:sz w:val="24"/>
                <w:szCs w:val="32"/>
              </w:rPr>
            </w:pPr>
            <w:r w:rsidRPr="006E0A04">
              <w:rPr>
                <w:rFonts w:ascii="Tahoma" w:hAnsi="Tahoma" w:cs="Tahoma"/>
                <w:sz w:val="24"/>
                <w:szCs w:val="32"/>
              </w:rPr>
              <w:t>Basic Circuits</w:t>
            </w:r>
          </w:p>
        </w:tc>
        <w:tc>
          <w:tcPr>
            <w:tcW w:w="8725" w:type="dxa"/>
            <w:gridSpan w:val="3"/>
          </w:tcPr>
          <w:p w:rsidR="00967D50" w:rsidRDefault="00967D50" w:rsidP="006E0A04">
            <w:pPr>
              <w:rPr>
                <w:rFonts w:ascii="Tahoma" w:hAnsi="Tahoma" w:cs="Tahoma"/>
                <w:sz w:val="24"/>
                <w:szCs w:val="32"/>
              </w:rPr>
            </w:pPr>
            <w:r>
              <w:t>power sources (battery or power supply, wire (conductors), switches (toggle like a wall switch or temporary contact like a door bell) , devices that use the ‘power’ (LED, motor, etc)</w:t>
            </w:r>
          </w:p>
        </w:tc>
      </w:tr>
      <w:tr w:rsidR="005C073E" w:rsidTr="00C53500">
        <w:tc>
          <w:tcPr>
            <w:tcW w:w="1705" w:type="dxa"/>
          </w:tcPr>
          <w:p w:rsidR="001F33BB" w:rsidRPr="001F33BB" w:rsidRDefault="001F33BB" w:rsidP="001F33BB">
            <w:pPr>
              <w:rPr>
                <w:rFonts w:ascii="Tahoma" w:hAnsi="Tahoma" w:cs="Tahoma"/>
                <w:sz w:val="24"/>
                <w:szCs w:val="32"/>
              </w:rPr>
            </w:pPr>
            <w:r>
              <w:rPr>
                <w:rFonts w:ascii="Tahoma" w:hAnsi="Tahoma" w:cs="Tahoma"/>
                <w:sz w:val="24"/>
                <w:szCs w:val="32"/>
              </w:rPr>
              <w:t>Connection</w:t>
            </w:r>
            <w:r w:rsidRPr="001F33BB">
              <w:rPr>
                <w:rFonts w:ascii="Tahoma" w:hAnsi="Tahoma" w:cs="Tahoma"/>
                <w:sz w:val="24"/>
                <w:szCs w:val="32"/>
              </w:rPr>
              <w:t>:</w:t>
            </w:r>
          </w:p>
          <w:p w:rsidR="001F33BB" w:rsidRDefault="001F33BB" w:rsidP="006E0A04">
            <w:pPr>
              <w:rPr>
                <w:rFonts w:ascii="Tahoma" w:hAnsi="Tahoma" w:cs="Tahoma"/>
                <w:sz w:val="24"/>
                <w:szCs w:val="32"/>
              </w:rPr>
            </w:pPr>
            <w:r>
              <w:rPr>
                <w:rFonts w:ascii="Tahoma" w:hAnsi="Tahoma" w:cs="Tahoma"/>
                <w:sz w:val="24"/>
                <w:szCs w:val="32"/>
              </w:rPr>
              <w:t>Arduino to computer</w:t>
            </w:r>
          </w:p>
        </w:tc>
        <w:tc>
          <w:tcPr>
            <w:tcW w:w="2250" w:type="dxa"/>
          </w:tcPr>
          <w:p w:rsidR="001F33BB" w:rsidRDefault="001F33BB" w:rsidP="006E0A04">
            <w:pPr>
              <w:rPr>
                <w:rFonts w:ascii="Tahoma" w:hAnsi="Tahoma" w:cs="Tahoma"/>
                <w:sz w:val="24"/>
                <w:szCs w:val="32"/>
              </w:rPr>
            </w:pPr>
            <w:r>
              <w:rPr>
                <w:rFonts w:ascii="Tahoma" w:hAnsi="Tahoma" w:cs="Tahoma"/>
                <w:sz w:val="24"/>
                <w:szCs w:val="32"/>
              </w:rPr>
              <w:t>USB cable – for most models</w:t>
            </w:r>
            <w:r w:rsidR="00967D50">
              <w:rPr>
                <w:rFonts w:ascii="Tahoma" w:hAnsi="Tahoma" w:cs="Tahoma"/>
                <w:sz w:val="24"/>
                <w:szCs w:val="32"/>
              </w:rPr>
              <w:t xml:space="preserve">. </w:t>
            </w:r>
            <w:r w:rsidR="005C073E">
              <w:rPr>
                <w:rFonts w:ascii="Tahoma" w:hAnsi="Tahoma" w:cs="Tahoma"/>
                <w:sz w:val="24"/>
                <w:szCs w:val="32"/>
              </w:rPr>
              <w:t xml:space="preserve">Check for the right plug: </w:t>
            </w:r>
            <w:r w:rsidR="00967D50">
              <w:rPr>
                <w:rFonts w:ascii="Tahoma" w:hAnsi="Tahoma" w:cs="Tahoma"/>
                <w:sz w:val="24"/>
                <w:szCs w:val="32"/>
              </w:rPr>
              <w:t xml:space="preserve">standard flat plug or </w:t>
            </w:r>
            <w:r w:rsidR="00C53500">
              <w:rPr>
                <w:rFonts w:ascii="Tahoma" w:hAnsi="Tahoma" w:cs="Tahoma"/>
                <w:sz w:val="24"/>
                <w:szCs w:val="32"/>
              </w:rPr>
              <w:t>mini-USB</w:t>
            </w:r>
            <w:r w:rsidR="00520728">
              <w:rPr>
                <w:rFonts w:ascii="Tahoma" w:hAnsi="Tahoma" w:cs="Tahoma"/>
                <w:sz w:val="24"/>
                <w:szCs w:val="32"/>
              </w:rPr>
              <w:t>.</w:t>
            </w:r>
          </w:p>
          <w:p w:rsidR="00520728" w:rsidRDefault="00520728" w:rsidP="00520728">
            <w:pPr>
              <w:jc w:val="center"/>
              <w:rPr>
                <w:rFonts w:ascii="Tahoma" w:hAnsi="Tahoma" w:cs="Tahoma"/>
                <w:sz w:val="24"/>
                <w:szCs w:val="32"/>
              </w:rPr>
            </w:pPr>
            <w:r>
              <w:rPr>
                <w:noProof/>
              </w:rPr>
              <w:drawing>
                <wp:inline distT="0" distB="0" distL="0" distR="0">
                  <wp:extent cx="714375" cy="714375"/>
                  <wp:effectExtent l="0" t="0" r="9525" b="9525"/>
                  <wp:docPr id="14" name="Picture 14" descr="Image result for usb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usb plu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4860" w:type="dxa"/>
          </w:tcPr>
          <w:p w:rsidR="001F33BB" w:rsidRDefault="001F33BB" w:rsidP="005C073E">
            <w:pPr>
              <w:jc w:val="center"/>
              <w:rPr>
                <w:rFonts w:ascii="Tahoma" w:hAnsi="Tahoma" w:cs="Tahoma"/>
                <w:sz w:val="24"/>
                <w:szCs w:val="32"/>
              </w:rPr>
            </w:pPr>
            <w:r>
              <w:rPr>
                <w:noProof/>
              </w:rPr>
              <w:drawing>
                <wp:inline distT="0" distB="0" distL="0" distR="0" wp14:anchorId="6F4B1F5A" wp14:editId="2FFEC0A6">
                  <wp:extent cx="2476500" cy="1369455"/>
                  <wp:effectExtent l="0" t="0" r="0" b="2540"/>
                  <wp:docPr id="5" name="Picture 5" descr="Image result for arduino uno with usb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duino uno with usb c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2218" cy="1378147"/>
                          </a:xfrm>
                          <a:prstGeom prst="rect">
                            <a:avLst/>
                          </a:prstGeom>
                          <a:noFill/>
                          <a:ln>
                            <a:noFill/>
                          </a:ln>
                        </pic:spPr>
                      </pic:pic>
                    </a:graphicData>
                  </a:graphic>
                </wp:inline>
              </w:drawing>
            </w:r>
          </w:p>
        </w:tc>
        <w:tc>
          <w:tcPr>
            <w:tcW w:w="1615" w:type="dxa"/>
          </w:tcPr>
          <w:p w:rsidR="001F33BB" w:rsidRPr="00C53500" w:rsidRDefault="001F33BB" w:rsidP="001F33BB">
            <w:pPr>
              <w:rPr>
                <w:sz w:val="20"/>
                <w:szCs w:val="20"/>
              </w:rPr>
            </w:pPr>
            <w:r w:rsidRPr="00C53500">
              <w:rPr>
                <w:sz w:val="20"/>
                <w:szCs w:val="20"/>
              </w:rPr>
              <w:t>Comes with most purchased Arduino boards</w:t>
            </w:r>
          </w:p>
        </w:tc>
      </w:tr>
      <w:tr w:rsidR="005C073E" w:rsidTr="00C53500">
        <w:tc>
          <w:tcPr>
            <w:tcW w:w="1705" w:type="dxa"/>
          </w:tcPr>
          <w:p w:rsidR="001F33BB" w:rsidRPr="001F33BB" w:rsidRDefault="001F33BB" w:rsidP="001F33BB">
            <w:pPr>
              <w:rPr>
                <w:rFonts w:ascii="Tahoma" w:hAnsi="Tahoma" w:cs="Tahoma"/>
                <w:sz w:val="24"/>
                <w:szCs w:val="32"/>
              </w:rPr>
            </w:pPr>
            <w:r>
              <w:rPr>
                <w:rFonts w:ascii="Tahoma" w:hAnsi="Tahoma" w:cs="Tahoma"/>
                <w:sz w:val="24"/>
                <w:szCs w:val="32"/>
              </w:rPr>
              <w:t>Connection</w:t>
            </w:r>
            <w:r w:rsidRPr="001F33BB">
              <w:rPr>
                <w:rFonts w:ascii="Tahoma" w:hAnsi="Tahoma" w:cs="Tahoma"/>
                <w:sz w:val="24"/>
                <w:szCs w:val="32"/>
              </w:rPr>
              <w:t>:</w:t>
            </w:r>
          </w:p>
          <w:p w:rsidR="001F33BB" w:rsidRDefault="001F33BB" w:rsidP="001F33BB">
            <w:pPr>
              <w:rPr>
                <w:rFonts w:ascii="Tahoma" w:hAnsi="Tahoma" w:cs="Tahoma"/>
                <w:sz w:val="24"/>
                <w:szCs w:val="32"/>
              </w:rPr>
            </w:pPr>
            <w:r>
              <w:rPr>
                <w:rFonts w:ascii="Tahoma" w:hAnsi="Tahoma" w:cs="Tahoma"/>
                <w:sz w:val="24"/>
                <w:szCs w:val="32"/>
              </w:rPr>
              <w:t>Arduino to Power</w:t>
            </w:r>
          </w:p>
        </w:tc>
        <w:tc>
          <w:tcPr>
            <w:tcW w:w="2250" w:type="dxa"/>
          </w:tcPr>
          <w:p w:rsidR="001F33BB" w:rsidRDefault="001F33BB" w:rsidP="001F33BB">
            <w:pPr>
              <w:rPr>
                <w:rFonts w:ascii="Tahoma" w:hAnsi="Tahoma" w:cs="Tahoma"/>
                <w:sz w:val="24"/>
                <w:szCs w:val="32"/>
              </w:rPr>
            </w:pPr>
            <w:r w:rsidRPr="00C53500">
              <w:rPr>
                <w:rFonts w:ascii="Tahoma" w:hAnsi="Tahoma" w:cs="Tahoma"/>
                <w:sz w:val="24"/>
                <w:szCs w:val="32"/>
              </w:rPr>
              <w:t xml:space="preserve">9 volt (direct current) from a battery or (better) low voltage plug-in power supply </w:t>
            </w:r>
          </w:p>
        </w:tc>
        <w:tc>
          <w:tcPr>
            <w:tcW w:w="4860" w:type="dxa"/>
          </w:tcPr>
          <w:p w:rsidR="001F33BB" w:rsidRDefault="001F33BB" w:rsidP="001F33BB">
            <w:pPr>
              <w:jc w:val="center"/>
              <w:rPr>
                <w:rFonts w:ascii="Tahoma" w:hAnsi="Tahoma" w:cs="Tahoma"/>
                <w:sz w:val="24"/>
                <w:szCs w:val="32"/>
              </w:rPr>
            </w:pPr>
            <w:r>
              <w:rPr>
                <w:noProof/>
              </w:rPr>
              <w:drawing>
                <wp:inline distT="0" distB="0" distL="0" distR="0" wp14:anchorId="5BC8A82D" wp14:editId="3BE8B5EB">
                  <wp:extent cx="1417320" cy="1134987"/>
                  <wp:effectExtent l="0" t="0" r="0" b="8255"/>
                  <wp:docPr id="9" name="Picture 9" descr="Image result for power supply centre tap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ower supply centre tap posit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3452" cy="1163921"/>
                          </a:xfrm>
                          <a:prstGeom prst="rect">
                            <a:avLst/>
                          </a:prstGeom>
                          <a:noFill/>
                          <a:ln>
                            <a:noFill/>
                          </a:ln>
                        </pic:spPr>
                      </pic:pic>
                    </a:graphicData>
                  </a:graphic>
                </wp:inline>
              </w:drawing>
            </w:r>
            <w:r w:rsidR="00967D50">
              <w:rPr>
                <w:rFonts w:ascii="Tahoma" w:hAnsi="Tahoma" w:cs="Tahoma"/>
                <w:noProof/>
                <w:sz w:val="24"/>
                <w:szCs w:val="32"/>
              </w:rPr>
              <w:drawing>
                <wp:inline distT="0" distB="0" distL="0" distR="0">
                  <wp:extent cx="1428750" cy="66575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itive polarity.jpg"/>
                          <pic:cNvPicPr/>
                        </pic:nvPicPr>
                        <pic:blipFill>
                          <a:blip r:embed="rId16">
                            <a:extLst>
                              <a:ext uri="{28A0092B-C50C-407E-A947-70E740481C1C}">
                                <a14:useLocalDpi xmlns:a14="http://schemas.microsoft.com/office/drawing/2010/main" val="0"/>
                              </a:ext>
                            </a:extLst>
                          </a:blip>
                          <a:stretch>
                            <a:fillRect/>
                          </a:stretch>
                        </pic:blipFill>
                        <pic:spPr>
                          <a:xfrm>
                            <a:off x="0" y="0"/>
                            <a:ext cx="1479646" cy="689469"/>
                          </a:xfrm>
                          <a:prstGeom prst="rect">
                            <a:avLst/>
                          </a:prstGeom>
                        </pic:spPr>
                      </pic:pic>
                    </a:graphicData>
                  </a:graphic>
                </wp:inline>
              </w:drawing>
            </w:r>
          </w:p>
        </w:tc>
        <w:tc>
          <w:tcPr>
            <w:tcW w:w="1615" w:type="dxa"/>
          </w:tcPr>
          <w:p w:rsidR="001F33BB" w:rsidRPr="00C53500" w:rsidRDefault="001F33BB" w:rsidP="006E0A04">
            <w:pPr>
              <w:rPr>
                <w:rFonts w:ascii="Tahoma" w:hAnsi="Tahoma" w:cs="Tahoma"/>
                <w:sz w:val="20"/>
                <w:szCs w:val="20"/>
              </w:rPr>
            </w:pPr>
            <w:r w:rsidRPr="00C53500">
              <w:rPr>
                <w:rFonts w:ascii="Tahoma" w:hAnsi="Tahoma" w:cs="Tahoma"/>
                <w:sz w:val="20"/>
                <w:szCs w:val="20"/>
              </w:rPr>
              <w:t>Buy power supplies at surplus stores ($1-2 each)</w:t>
            </w:r>
          </w:p>
          <w:p w:rsidR="001F33BB" w:rsidRPr="00C53500" w:rsidRDefault="001F33BB" w:rsidP="006E0A04">
            <w:pPr>
              <w:rPr>
                <w:rFonts w:ascii="Tahoma" w:hAnsi="Tahoma" w:cs="Tahoma"/>
                <w:sz w:val="20"/>
                <w:szCs w:val="20"/>
              </w:rPr>
            </w:pPr>
            <w:r w:rsidRPr="00C53500">
              <w:rPr>
                <w:rFonts w:ascii="Tahoma" w:hAnsi="Tahoma" w:cs="Tahoma"/>
                <w:sz w:val="20"/>
                <w:szCs w:val="20"/>
              </w:rPr>
              <w:t>These must be marked centre positive – 9VDC</w:t>
            </w:r>
          </w:p>
        </w:tc>
      </w:tr>
      <w:tr w:rsidR="005C073E" w:rsidTr="00C53500">
        <w:tc>
          <w:tcPr>
            <w:tcW w:w="1705" w:type="dxa"/>
          </w:tcPr>
          <w:p w:rsidR="005C073E" w:rsidRPr="001F33BB" w:rsidRDefault="005C073E" w:rsidP="005C073E">
            <w:pPr>
              <w:rPr>
                <w:rFonts w:ascii="Tahoma" w:hAnsi="Tahoma" w:cs="Tahoma"/>
                <w:sz w:val="24"/>
                <w:szCs w:val="32"/>
              </w:rPr>
            </w:pPr>
            <w:r>
              <w:rPr>
                <w:rFonts w:ascii="Tahoma" w:hAnsi="Tahoma" w:cs="Tahoma"/>
                <w:sz w:val="24"/>
                <w:szCs w:val="32"/>
              </w:rPr>
              <w:t>Connection</w:t>
            </w:r>
            <w:r w:rsidRPr="001F33BB">
              <w:rPr>
                <w:rFonts w:ascii="Tahoma" w:hAnsi="Tahoma" w:cs="Tahoma"/>
                <w:sz w:val="24"/>
                <w:szCs w:val="32"/>
              </w:rPr>
              <w:t>:</w:t>
            </w:r>
          </w:p>
          <w:p w:rsidR="005C073E" w:rsidRDefault="005C073E" w:rsidP="005C073E">
            <w:pPr>
              <w:rPr>
                <w:rFonts w:ascii="Tahoma" w:hAnsi="Tahoma" w:cs="Tahoma"/>
                <w:sz w:val="24"/>
                <w:szCs w:val="32"/>
              </w:rPr>
            </w:pPr>
            <w:r>
              <w:rPr>
                <w:rFonts w:ascii="Tahoma" w:hAnsi="Tahoma" w:cs="Tahoma"/>
                <w:sz w:val="24"/>
                <w:szCs w:val="32"/>
              </w:rPr>
              <w:t>Arduino to Power</w:t>
            </w:r>
          </w:p>
        </w:tc>
        <w:tc>
          <w:tcPr>
            <w:tcW w:w="2250" w:type="dxa"/>
          </w:tcPr>
          <w:p w:rsidR="005C073E" w:rsidRPr="00C53500" w:rsidRDefault="005C073E" w:rsidP="001F33BB">
            <w:pPr>
              <w:rPr>
                <w:rFonts w:ascii="Tahoma" w:hAnsi="Tahoma" w:cs="Tahoma"/>
                <w:sz w:val="24"/>
                <w:szCs w:val="32"/>
              </w:rPr>
            </w:pPr>
            <w:r w:rsidRPr="00C53500">
              <w:rPr>
                <w:rFonts w:ascii="Tahoma" w:hAnsi="Tahoma" w:cs="Tahoma"/>
                <w:sz w:val="24"/>
                <w:szCs w:val="32"/>
              </w:rPr>
              <w:t>Use jumper wires to engineer the circuit designs.</w:t>
            </w:r>
          </w:p>
        </w:tc>
        <w:tc>
          <w:tcPr>
            <w:tcW w:w="4860" w:type="dxa"/>
          </w:tcPr>
          <w:p w:rsidR="005C073E" w:rsidRDefault="005C073E" w:rsidP="001F33BB">
            <w:pPr>
              <w:jc w:val="center"/>
              <w:rPr>
                <w:noProof/>
              </w:rPr>
            </w:pPr>
            <w:r>
              <w:rPr>
                <w:noProof/>
              </w:rPr>
              <w:drawing>
                <wp:inline distT="0" distB="0" distL="0" distR="0" wp14:anchorId="3D7DE1D2" wp14:editId="214CFFC5">
                  <wp:extent cx="2743200" cy="1827326"/>
                  <wp:effectExtent l="0" t="0" r="0" b="1905"/>
                  <wp:docPr id="15" name="Picture 15" descr="Picture of You Will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You Will Ne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2346" cy="1853402"/>
                          </a:xfrm>
                          <a:prstGeom prst="rect">
                            <a:avLst/>
                          </a:prstGeom>
                          <a:noFill/>
                          <a:ln>
                            <a:noFill/>
                          </a:ln>
                        </pic:spPr>
                      </pic:pic>
                    </a:graphicData>
                  </a:graphic>
                </wp:inline>
              </w:drawing>
            </w:r>
          </w:p>
        </w:tc>
        <w:tc>
          <w:tcPr>
            <w:tcW w:w="1615" w:type="dxa"/>
          </w:tcPr>
          <w:p w:rsidR="005C073E" w:rsidRPr="00C53500" w:rsidRDefault="005C073E" w:rsidP="006E0A04">
            <w:pPr>
              <w:rPr>
                <w:rFonts w:ascii="Tahoma" w:hAnsi="Tahoma" w:cs="Tahoma"/>
                <w:sz w:val="20"/>
                <w:szCs w:val="20"/>
              </w:rPr>
            </w:pPr>
            <w:r w:rsidRPr="00C53500">
              <w:rPr>
                <w:rFonts w:ascii="Tahoma" w:hAnsi="Tahoma" w:cs="Tahoma"/>
                <w:sz w:val="20"/>
                <w:szCs w:val="20"/>
              </w:rPr>
              <w:t xml:space="preserve">Packs of </w:t>
            </w:r>
            <w:r w:rsidR="00FF6E15" w:rsidRPr="00C53500">
              <w:rPr>
                <w:rFonts w:ascii="Tahoma" w:hAnsi="Tahoma" w:cs="Tahoma"/>
                <w:sz w:val="20"/>
                <w:szCs w:val="20"/>
              </w:rPr>
              <w:t xml:space="preserve">inexpensive </w:t>
            </w:r>
            <w:r w:rsidRPr="00C53500">
              <w:rPr>
                <w:rFonts w:ascii="Tahoma" w:hAnsi="Tahoma" w:cs="Tahoma"/>
                <w:sz w:val="20"/>
                <w:szCs w:val="20"/>
              </w:rPr>
              <w:t xml:space="preserve">pinned jumper wires are </w:t>
            </w:r>
            <w:r w:rsidR="00FF6E15" w:rsidRPr="00C53500">
              <w:rPr>
                <w:rFonts w:ascii="Tahoma" w:hAnsi="Tahoma" w:cs="Tahoma"/>
                <w:sz w:val="20"/>
                <w:szCs w:val="20"/>
              </w:rPr>
              <w:t>easily found on eBay or Amazon.</w:t>
            </w:r>
          </w:p>
        </w:tc>
      </w:tr>
      <w:tr w:rsidR="005C073E" w:rsidTr="00C53500">
        <w:tc>
          <w:tcPr>
            <w:tcW w:w="1705" w:type="dxa"/>
            <w:vMerge w:val="restart"/>
          </w:tcPr>
          <w:p w:rsidR="00967D50" w:rsidRDefault="00967D50" w:rsidP="006E0A04">
            <w:pPr>
              <w:rPr>
                <w:rFonts w:ascii="Tahoma" w:hAnsi="Tahoma" w:cs="Tahoma"/>
                <w:sz w:val="24"/>
                <w:szCs w:val="32"/>
              </w:rPr>
            </w:pPr>
            <w:r>
              <w:rPr>
                <w:rFonts w:ascii="Tahoma" w:hAnsi="Tahoma" w:cs="Tahoma"/>
                <w:sz w:val="24"/>
                <w:szCs w:val="32"/>
              </w:rPr>
              <w:t>Breadboard</w:t>
            </w:r>
          </w:p>
        </w:tc>
        <w:tc>
          <w:tcPr>
            <w:tcW w:w="2250" w:type="dxa"/>
          </w:tcPr>
          <w:p w:rsidR="00967D50" w:rsidRDefault="00967D50" w:rsidP="006E0A04">
            <w:pPr>
              <w:rPr>
                <w:rFonts w:ascii="Tahoma" w:hAnsi="Tahoma" w:cs="Tahoma"/>
                <w:sz w:val="24"/>
                <w:szCs w:val="32"/>
              </w:rPr>
            </w:pPr>
            <w:r>
              <w:rPr>
                <w:rFonts w:ascii="Tahoma" w:hAnsi="Tahoma" w:cs="Tahoma"/>
                <w:sz w:val="24"/>
                <w:szCs w:val="32"/>
              </w:rPr>
              <w:t>Project Board</w:t>
            </w:r>
          </w:p>
          <w:p w:rsidR="00967D50" w:rsidRDefault="00967D50" w:rsidP="006E0A04">
            <w:pPr>
              <w:rPr>
                <w:rFonts w:ascii="Tahoma" w:hAnsi="Tahoma" w:cs="Tahoma"/>
                <w:sz w:val="24"/>
                <w:szCs w:val="32"/>
              </w:rPr>
            </w:pPr>
            <w:r>
              <w:rPr>
                <w:rFonts w:ascii="Tahoma" w:hAnsi="Tahoma" w:cs="Tahoma"/>
                <w:sz w:val="24"/>
                <w:szCs w:val="32"/>
              </w:rPr>
              <w:t>(temporary circuit)</w:t>
            </w:r>
          </w:p>
        </w:tc>
        <w:tc>
          <w:tcPr>
            <w:tcW w:w="4860" w:type="dxa"/>
          </w:tcPr>
          <w:p w:rsidR="00967D50" w:rsidRDefault="00967D50" w:rsidP="005C073E">
            <w:pPr>
              <w:jc w:val="center"/>
              <w:rPr>
                <w:rFonts w:ascii="Tahoma" w:hAnsi="Tahoma" w:cs="Tahoma"/>
                <w:sz w:val="24"/>
                <w:szCs w:val="32"/>
              </w:rPr>
            </w:pPr>
            <w:r>
              <w:rPr>
                <w:noProof/>
              </w:rPr>
              <w:drawing>
                <wp:inline distT="0" distB="0" distL="0" distR="0" wp14:anchorId="05642B3B" wp14:editId="6EDB3BE4">
                  <wp:extent cx="2000250" cy="1285875"/>
                  <wp:effectExtent l="0" t="0" r="0" b="9525"/>
                  <wp:docPr id="8" name="Picture 8" descr="Image result for how breadboard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w breadboard wor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5765" cy="1295849"/>
                          </a:xfrm>
                          <a:prstGeom prst="rect">
                            <a:avLst/>
                          </a:prstGeom>
                          <a:noFill/>
                          <a:ln>
                            <a:noFill/>
                          </a:ln>
                        </pic:spPr>
                      </pic:pic>
                    </a:graphicData>
                  </a:graphic>
                </wp:inline>
              </w:drawing>
            </w:r>
          </w:p>
        </w:tc>
        <w:tc>
          <w:tcPr>
            <w:tcW w:w="1615" w:type="dxa"/>
          </w:tcPr>
          <w:p w:rsidR="00967D50" w:rsidRPr="00C53500" w:rsidRDefault="00967D50" w:rsidP="006E0A04">
            <w:pPr>
              <w:rPr>
                <w:rFonts w:ascii="Tahoma" w:hAnsi="Tahoma" w:cs="Tahoma"/>
                <w:sz w:val="20"/>
                <w:szCs w:val="20"/>
              </w:rPr>
            </w:pPr>
          </w:p>
        </w:tc>
      </w:tr>
      <w:tr w:rsidR="005C073E" w:rsidTr="00C53500">
        <w:tc>
          <w:tcPr>
            <w:tcW w:w="1705" w:type="dxa"/>
            <w:vMerge/>
          </w:tcPr>
          <w:p w:rsidR="00967D50" w:rsidRDefault="00967D50" w:rsidP="006E0A04">
            <w:pPr>
              <w:rPr>
                <w:rFonts w:ascii="Tahoma" w:hAnsi="Tahoma" w:cs="Tahoma"/>
                <w:sz w:val="24"/>
                <w:szCs w:val="32"/>
              </w:rPr>
            </w:pPr>
          </w:p>
        </w:tc>
        <w:tc>
          <w:tcPr>
            <w:tcW w:w="2250" w:type="dxa"/>
          </w:tcPr>
          <w:p w:rsidR="00967D50" w:rsidRDefault="00967D50" w:rsidP="00967D50">
            <w:pPr>
              <w:rPr>
                <w:rFonts w:ascii="Tahoma" w:hAnsi="Tahoma" w:cs="Tahoma"/>
                <w:sz w:val="24"/>
                <w:szCs w:val="32"/>
              </w:rPr>
            </w:pPr>
            <w:r>
              <w:rPr>
                <w:rFonts w:ascii="Tahoma" w:hAnsi="Tahoma" w:cs="Tahoma"/>
                <w:sz w:val="24"/>
                <w:szCs w:val="32"/>
              </w:rPr>
              <w:t>Prototype Board</w:t>
            </w:r>
          </w:p>
          <w:p w:rsidR="00967D50" w:rsidRDefault="00967D50" w:rsidP="00967D50">
            <w:pPr>
              <w:rPr>
                <w:rFonts w:ascii="Tahoma" w:hAnsi="Tahoma" w:cs="Tahoma"/>
                <w:sz w:val="24"/>
                <w:szCs w:val="32"/>
              </w:rPr>
            </w:pPr>
            <w:r>
              <w:rPr>
                <w:rFonts w:ascii="Tahoma" w:hAnsi="Tahoma" w:cs="Tahoma"/>
                <w:sz w:val="24"/>
                <w:szCs w:val="32"/>
              </w:rPr>
              <w:t>(permanent circuit)</w:t>
            </w:r>
          </w:p>
        </w:tc>
        <w:tc>
          <w:tcPr>
            <w:tcW w:w="4860" w:type="dxa"/>
          </w:tcPr>
          <w:p w:rsidR="00967D50" w:rsidRDefault="00967D50" w:rsidP="00520728">
            <w:pPr>
              <w:jc w:val="center"/>
              <w:rPr>
                <w:rFonts w:ascii="Tahoma" w:hAnsi="Tahoma" w:cs="Tahoma"/>
                <w:sz w:val="24"/>
                <w:szCs w:val="32"/>
              </w:rPr>
            </w:pPr>
            <w:r>
              <w:rPr>
                <w:noProof/>
              </w:rPr>
              <w:drawing>
                <wp:inline distT="0" distB="0" distL="0" distR="0" wp14:anchorId="6B958247" wp14:editId="61B3BFB9">
                  <wp:extent cx="1019175" cy="1019175"/>
                  <wp:effectExtent l="0" t="0" r="9525" b="9525"/>
                  <wp:docPr id="10" name="Picture 10" descr="Image result for pcb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cb boa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1615" w:type="dxa"/>
          </w:tcPr>
          <w:p w:rsidR="00967D50" w:rsidRPr="00C53500" w:rsidRDefault="00967D50" w:rsidP="006E0A04">
            <w:pPr>
              <w:rPr>
                <w:rFonts w:ascii="Tahoma" w:hAnsi="Tahoma" w:cs="Tahoma"/>
                <w:sz w:val="20"/>
                <w:szCs w:val="20"/>
              </w:rPr>
            </w:pPr>
            <w:r w:rsidRPr="00C53500">
              <w:rPr>
                <w:rFonts w:ascii="Tahoma" w:hAnsi="Tahoma" w:cs="Tahoma"/>
                <w:sz w:val="20"/>
                <w:szCs w:val="20"/>
              </w:rPr>
              <w:t>A student may wish to make a permanent copy of a system board</w:t>
            </w:r>
          </w:p>
        </w:tc>
      </w:tr>
      <w:tr w:rsidR="004E793E" w:rsidTr="008130A4">
        <w:tc>
          <w:tcPr>
            <w:tcW w:w="1705" w:type="dxa"/>
          </w:tcPr>
          <w:p w:rsidR="004E793E" w:rsidRDefault="004E793E" w:rsidP="006E0A04">
            <w:pPr>
              <w:rPr>
                <w:rFonts w:ascii="Tahoma" w:hAnsi="Tahoma" w:cs="Tahoma"/>
                <w:sz w:val="24"/>
                <w:szCs w:val="32"/>
              </w:rPr>
            </w:pPr>
            <w:r>
              <w:rPr>
                <w:noProof/>
                <w:sz w:val="18"/>
              </w:rPr>
              <w:drawing>
                <wp:anchor distT="0" distB="0" distL="114300" distR="114300" simplePos="0" relativeHeight="251672576" behindDoc="0" locked="0" layoutInCell="1" allowOverlap="1" wp14:anchorId="40470FA2" wp14:editId="012F83F6">
                  <wp:simplePos x="0" y="0"/>
                  <wp:positionH relativeFrom="margin">
                    <wp:posOffset>184150</wp:posOffset>
                  </wp:positionH>
                  <wp:positionV relativeFrom="paragraph">
                    <wp:posOffset>107315</wp:posOffset>
                  </wp:positionV>
                  <wp:extent cx="476250" cy="4762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nt-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p>
        </w:tc>
        <w:tc>
          <w:tcPr>
            <w:tcW w:w="8725" w:type="dxa"/>
            <w:gridSpan w:val="3"/>
          </w:tcPr>
          <w:p w:rsidR="00C53500" w:rsidRDefault="004E793E" w:rsidP="006E0A04">
            <w:pPr>
              <w:rPr>
                <w:rFonts w:ascii="Tahoma" w:hAnsi="Tahoma" w:cs="Tahoma"/>
                <w:sz w:val="24"/>
                <w:szCs w:val="32"/>
              </w:rPr>
            </w:pPr>
            <w:r>
              <w:rPr>
                <w:rFonts w:ascii="Tahoma" w:hAnsi="Tahoma" w:cs="Tahoma"/>
                <w:sz w:val="24"/>
                <w:szCs w:val="32"/>
              </w:rPr>
              <w:t xml:space="preserve"> </w:t>
            </w:r>
          </w:p>
          <w:p w:rsidR="004E793E" w:rsidRDefault="004E793E" w:rsidP="006E0A04">
            <w:pPr>
              <w:rPr>
                <w:rFonts w:ascii="Tahoma" w:hAnsi="Tahoma" w:cs="Tahoma"/>
                <w:sz w:val="24"/>
                <w:szCs w:val="32"/>
              </w:rPr>
            </w:pPr>
            <w:r>
              <w:rPr>
                <w:rFonts w:ascii="Tahoma" w:hAnsi="Tahoma" w:cs="Tahoma"/>
                <w:sz w:val="24"/>
                <w:szCs w:val="32"/>
              </w:rPr>
              <w:t xml:space="preserve">For some lesson, lateral development </w:t>
            </w:r>
            <w:r w:rsidR="00E51485">
              <w:rPr>
                <w:rFonts w:ascii="Tahoma" w:hAnsi="Tahoma" w:cs="Tahoma"/>
                <w:sz w:val="24"/>
                <w:szCs w:val="32"/>
              </w:rPr>
              <w:t>options are noted with this symbol.</w:t>
            </w:r>
            <w:r w:rsidR="00C53500">
              <w:rPr>
                <w:rFonts w:ascii="Tahoma" w:hAnsi="Tahoma" w:cs="Tahoma"/>
                <w:sz w:val="24"/>
                <w:szCs w:val="32"/>
              </w:rPr>
              <w:t xml:space="preserve"> </w:t>
            </w:r>
          </w:p>
        </w:tc>
      </w:tr>
    </w:tbl>
    <w:p w:rsidR="00FD73A1" w:rsidRDefault="00FD73A1">
      <w:r>
        <w:rPr>
          <w:noProof/>
        </w:rPr>
        <w:lastRenderedPageBreak/>
        <w:drawing>
          <wp:inline distT="0" distB="0" distL="0" distR="0" wp14:anchorId="04D3A30C" wp14:editId="4B858403">
            <wp:extent cx="7162800" cy="49383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69133" cy="4942719"/>
                    </a:xfrm>
                    <a:prstGeom prst="rect">
                      <a:avLst/>
                    </a:prstGeom>
                  </pic:spPr>
                </pic:pic>
              </a:graphicData>
            </a:graphic>
          </wp:inline>
        </w:drawing>
      </w:r>
    </w:p>
    <w:p w:rsidR="00FD73A1" w:rsidRDefault="00FD73A1" w:rsidP="00FD73A1">
      <w:pPr>
        <w:jc w:val="center"/>
        <w:rPr>
          <w:sz w:val="18"/>
        </w:rPr>
      </w:pPr>
      <w:r w:rsidRPr="00FD73A1">
        <w:rPr>
          <w:sz w:val="18"/>
        </w:rPr>
        <w:t>(extracted from Andreas Gramm’s ‘Scratch4Arduino’ article)</w:t>
      </w:r>
    </w:p>
    <w:p w:rsidR="001065F9" w:rsidRDefault="001065F9" w:rsidP="001065F9">
      <w:pPr>
        <w:spacing w:after="0" w:line="240" w:lineRule="auto"/>
        <w:rPr>
          <w:rFonts w:ascii="Tahoma" w:eastAsia="Times New Roman" w:hAnsi="Tahoma" w:cs="Tahoma"/>
          <w:color w:val="000000"/>
          <w:sz w:val="32"/>
          <w:szCs w:val="32"/>
        </w:rPr>
      </w:pPr>
      <w:r w:rsidRPr="00814D97">
        <w:rPr>
          <w:rFonts w:ascii="Tahoma" w:eastAsia="Times New Roman" w:hAnsi="Tahoma" w:cs="Tahoma"/>
          <w:color w:val="000000"/>
          <w:sz w:val="32"/>
          <w:szCs w:val="32"/>
        </w:rPr>
        <w:t>INPUT / OUTPUT</w:t>
      </w:r>
    </w:p>
    <w:p w:rsidR="001065F9" w:rsidRPr="009F7F67" w:rsidRDefault="001065F9" w:rsidP="001065F9">
      <w:pPr>
        <w:spacing w:after="0" w:line="240" w:lineRule="auto"/>
        <w:rPr>
          <w:rFonts w:ascii="Tahoma" w:eastAsia="Times New Roman" w:hAnsi="Tahoma" w:cs="Tahoma"/>
          <w:sz w:val="28"/>
          <w:szCs w:val="27"/>
        </w:rPr>
      </w:pPr>
      <w:r w:rsidRPr="009F7F67">
        <w:rPr>
          <w:rFonts w:ascii="Tahoma" w:eastAsia="Times New Roman" w:hAnsi="Tahoma" w:cs="Tahoma"/>
          <w:iCs/>
          <w:sz w:val="28"/>
          <w:szCs w:val="27"/>
        </w:rPr>
        <w:t>digital outputs (digital pins 10,11 and 13)</w:t>
      </w:r>
    </w:p>
    <w:p w:rsidR="001065F9" w:rsidRPr="009F7F67" w:rsidRDefault="001065F9" w:rsidP="001065F9">
      <w:pPr>
        <w:spacing w:after="0" w:line="240" w:lineRule="auto"/>
        <w:rPr>
          <w:rFonts w:ascii="Tahoma" w:eastAsia="Times New Roman" w:hAnsi="Tahoma" w:cs="Tahoma"/>
          <w:sz w:val="28"/>
          <w:szCs w:val="27"/>
        </w:rPr>
      </w:pPr>
      <w:r w:rsidRPr="009F7F67">
        <w:rPr>
          <w:rFonts w:ascii="Tahoma" w:eastAsia="Times New Roman" w:hAnsi="Tahoma" w:cs="Tahoma"/>
          <w:iCs/>
          <w:sz w:val="28"/>
          <w:szCs w:val="27"/>
        </w:rPr>
        <w:t>analog outputs (digital pins 5, 6 and 9)</w:t>
      </w:r>
    </w:p>
    <w:p w:rsidR="001065F9" w:rsidRPr="009F7F67" w:rsidRDefault="001065F9" w:rsidP="001065F9">
      <w:pPr>
        <w:spacing w:after="0" w:line="240" w:lineRule="auto"/>
        <w:rPr>
          <w:rFonts w:ascii="Tahoma" w:eastAsia="Times New Roman" w:hAnsi="Tahoma" w:cs="Tahoma"/>
          <w:sz w:val="28"/>
          <w:szCs w:val="27"/>
        </w:rPr>
      </w:pPr>
      <w:r w:rsidRPr="009F7F67">
        <w:rPr>
          <w:rFonts w:ascii="Tahoma" w:eastAsia="Times New Roman" w:hAnsi="Tahoma" w:cs="Tahoma"/>
          <w:iCs/>
          <w:sz w:val="28"/>
          <w:szCs w:val="27"/>
        </w:rPr>
        <w:t>analog inputs (all analog input pins)</w:t>
      </w:r>
    </w:p>
    <w:p w:rsidR="001065F9" w:rsidRPr="009F7F67" w:rsidRDefault="001065F9" w:rsidP="001065F9">
      <w:pPr>
        <w:spacing w:after="0" w:line="240" w:lineRule="auto"/>
        <w:rPr>
          <w:rFonts w:ascii="Tahoma" w:eastAsia="Times New Roman" w:hAnsi="Tahoma" w:cs="Tahoma"/>
          <w:sz w:val="28"/>
          <w:szCs w:val="27"/>
        </w:rPr>
      </w:pPr>
      <w:r w:rsidRPr="009F7F67">
        <w:rPr>
          <w:rFonts w:ascii="Tahoma" w:eastAsia="Times New Roman" w:hAnsi="Tahoma" w:cs="Tahoma"/>
          <w:iCs/>
          <w:sz w:val="28"/>
          <w:szCs w:val="27"/>
        </w:rPr>
        <w:t>digital inputs (digital pins 2 and 3)</w:t>
      </w:r>
    </w:p>
    <w:p w:rsidR="001065F9" w:rsidRPr="009F7F67" w:rsidRDefault="001065F9" w:rsidP="001065F9">
      <w:pPr>
        <w:spacing w:after="0" w:line="240" w:lineRule="auto"/>
        <w:rPr>
          <w:rFonts w:ascii="Tahoma" w:eastAsia="Times New Roman" w:hAnsi="Tahoma" w:cs="Tahoma"/>
          <w:iCs/>
          <w:sz w:val="28"/>
          <w:szCs w:val="27"/>
        </w:rPr>
      </w:pPr>
      <w:r w:rsidRPr="009F7F67">
        <w:rPr>
          <w:rFonts w:ascii="Tahoma" w:eastAsia="Times New Roman" w:hAnsi="Tahoma" w:cs="Tahoma"/>
          <w:iCs/>
          <w:sz w:val="28"/>
          <w:szCs w:val="27"/>
        </w:rPr>
        <w:t>RC servo motors (digital pins 4, 7, 8 and 12)</w:t>
      </w:r>
    </w:p>
    <w:p w:rsidR="00E4260C" w:rsidRDefault="00E4260C">
      <w:pPr>
        <w:rPr>
          <w:sz w:val="18"/>
        </w:rPr>
      </w:pPr>
      <w:r>
        <w:rPr>
          <w:sz w:val="18"/>
        </w:rPr>
        <w:br w:type="textWrapping" w:clear="all"/>
      </w:r>
    </w:p>
    <w:p w:rsidR="0089270E" w:rsidRDefault="0089270E">
      <w:pPr>
        <w:rPr>
          <w:sz w:val="18"/>
        </w:rPr>
      </w:pPr>
      <w:r>
        <w:rPr>
          <w:sz w:val="18"/>
        </w:rPr>
        <w:br w:type="page"/>
      </w:r>
    </w:p>
    <w:p w:rsidR="006127A1" w:rsidRDefault="006127A1" w:rsidP="006127A1">
      <w:pPr>
        <w:rPr>
          <w:rFonts w:ascii="Tahoma" w:hAnsi="Tahoma" w:cs="Tahoma"/>
          <w:sz w:val="24"/>
          <w:szCs w:val="24"/>
        </w:rPr>
      </w:pPr>
      <w:r>
        <w:rPr>
          <w:rFonts w:ascii="Tahoma" w:hAnsi="Tahoma" w:cs="Tahoma"/>
          <w:color w:val="C00000"/>
          <w:sz w:val="28"/>
          <w:szCs w:val="28"/>
        </w:rPr>
        <w:lastRenderedPageBreak/>
        <w:t xml:space="preserve">Project 1: </w:t>
      </w:r>
      <w:r w:rsidRPr="00211038">
        <w:rPr>
          <w:rFonts w:ascii="Tahoma" w:hAnsi="Tahoma" w:cs="Tahoma"/>
          <w:sz w:val="24"/>
          <w:szCs w:val="24"/>
        </w:rPr>
        <w:t xml:space="preserve">In </w:t>
      </w:r>
      <w:r>
        <w:rPr>
          <w:rFonts w:ascii="Tahoma" w:hAnsi="Tahoma" w:cs="Tahoma"/>
          <w:sz w:val="24"/>
          <w:szCs w:val="24"/>
        </w:rPr>
        <w:t>this first set of tasks,</w:t>
      </w:r>
      <w:r w:rsidRPr="00211038">
        <w:rPr>
          <w:rFonts w:ascii="Tahoma" w:hAnsi="Tahoma" w:cs="Tahoma"/>
          <w:sz w:val="24"/>
          <w:szCs w:val="24"/>
        </w:rPr>
        <w:t xml:space="preserve"> we</w:t>
      </w:r>
      <w:r>
        <w:rPr>
          <w:rFonts w:ascii="Tahoma" w:hAnsi="Tahoma" w:cs="Tahoma"/>
          <w:sz w:val="24"/>
          <w:szCs w:val="24"/>
        </w:rPr>
        <w:t>’ll program</w:t>
      </w:r>
      <w:r w:rsidRPr="00211038">
        <w:rPr>
          <w:rFonts w:ascii="Tahoma" w:hAnsi="Tahoma" w:cs="Tahoma"/>
          <w:sz w:val="24"/>
          <w:szCs w:val="24"/>
        </w:rPr>
        <w:t xml:space="preserve"> &lt;Output&gt; from the Arduino microcontroller </w:t>
      </w:r>
      <w:r>
        <w:rPr>
          <w:rFonts w:ascii="Tahoma" w:hAnsi="Tahoma" w:cs="Tahoma"/>
          <w:sz w:val="24"/>
          <w:szCs w:val="24"/>
        </w:rPr>
        <w:t xml:space="preserve">that </w:t>
      </w:r>
      <w:r w:rsidRPr="00211038">
        <w:rPr>
          <w:rFonts w:ascii="Tahoma" w:hAnsi="Tahoma" w:cs="Tahoma"/>
          <w:sz w:val="24"/>
          <w:szCs w:val="24"/>
        </w:rPr>
        <w:t>act</w:t>
      </w:r>
      <w:r>
        <w:rPr>
          <w:rFonts w:ascii="Tahoma" w:hAnsi="Tahoma" w:cs="Tahoma"/>
          <w:sz w:val="24"/>
          <w:szCs w:val="24"/>
        </w:rPr>
        <w:t xml:space="preserve">s </w:t>
      </w:r>
      <w:r w:rsidRPr="00211038">
        <w:rPr>
          <w:rFonts w:ascii="Tahoma" w:hAnsi="Tahoma" w:cs="Tahoma"/>
          <w:sz w:val="24"/>
          <w:szCs w:val="24"/>
        </w:rPr>
        <w:t>on commands you design</w:t>
      </w:r>
      <w:r>
        <w:rPr>
          <w:rFonts w:ascii="Tahoma" w:hAnsi="Tahoma" w:cs="Tahoma"/>
          <w:sz w:val="24"/>
          <w:szCs w:val="24"/>
        </w:rPr>
        <w:t xml:space="preserve"> in the software &lt;Snap 4 </w:t>
      </w:r>
      <w:r w:rsidRPr="00211038">
        <w:rPr>
          <w:rFonts w:ascii="Tahoma" w:hAnsi="Tahoma" w:cs="Tahoma"/>
          <w:sz w:val="24"/>
          <w:szCs w:val="24"/>
        </w:rPr>
        <w:t>Arduino&gt;.</w:t>
      </w:r>
      <w:r>
        <w:rPr>
          <w:rFonts w:ascii="Tahoma" w:hAnsi="Tahoma" w:cs="Tahoma"/>
          <w:sz w:val="24"/>
          <w:szCs w:val="24"/>
        </w:rPr>
        <w:t xml:space="preserve">  While this output can vary from lighting sources to turning motors, we’ll start with the LED.</w:t>
      </w:r>
    </w:p>
    <w:p w:rsidR="006127A1" w:rsidRDefault="006127A1" w:rsidP="006127A1">
      <w:pPr>
        <w:rPr>
          <w:rFonts w:ascii="Tahoma" w:hAnsi="Tahoma" w:cs="Tahoma"/>
          <w:sz w:val="24"/>
          <w:szCs w:val="24"/>
        </w:rPr>
      </w:pPr>
      <w:r>
        <w:rPr>
          <w:noProof/>
        </w:rPr>
        <w:drawing>
          <wp:anchor distT="0" distB="0" distL="114300" distR="114300" simplePos="0" relativeHeight="251664384" behindDoc="0" locked="0" layoutInCell="1" allowOverlap="1" wp14:anchorId="400865E7" wp14:editId="1D3A326D">
            <wp:simplePos x="0" y="0"/>
            <wp:positionH relativeFrom="margin">
              <wp:align>left</wp:align>
            </wp:positionH>
            <wp:positionV relativeFrom="paragraph">
              <wp:posOffset>18415</wp:posOffset>
            </wp:positionV>
            <wp:extent cx="2919730" cy="1497330"/>
            <wp:effectExtent l="0" t="0" r="0" b="7620"/>
            <wp:wrapSquare wrapText="bothSides"/>
            <wp:docPr id="23" name="Picture 23" descr="Image result for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973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sz w:val="24"/>
          <w:szCs w:val="24"/>
        </w:rPr>
        <w:t xml:space="preserve">In this next series of tasks, </w:t>
      </w:r>
      <w:r w:rsidR="00D85B28">
        <w:rPr>
          <w:rFonts w:ascii="Tahoma" w:hAnsi="Tahoma" w:cs="Tahoma"/>
          <w:sz w:val="24"/>
          <w:szCs w:val="24"/>
        </w:rPr>
        <w:t>we’ll play with some of these out</w:t>
      </w:r>
      <w:r>
        <w:rPr>
          <w:rFonts w:ascii="Tahoma" w:hAnsi="Tahoma" w:cs="Tahoma"/>
          <w:sz w:val="24"/>
          <w:szCs w:val="24"/>
        </w:rPr>
        <w:t>puts, paying attention to setup and programming needed.</w:t>
      </w:r>
    </w:p>
    <w:p w:rsidR="006127A1" w:rsidRDefault="006127A1" w:rsidP="006127A1">
      <w:pPr>
        <w:rPr>
          <w:rFonts w:ascii="Tahoma" w:hAnsi="Tahoma" w:cs="Tahoma"/>
          <w:sz w:val="24"/>
          <w:szCs w:val="24"/>
        </w:rPr>
      </w:pPr>
      <w:r>
        <w:rPr>
          <w:rFonts w:ascii="Tahoma" w:hAnsi="Tahoma" w:cs="Tahoma"/>
          <w:sz w:val="24"/>
          <w:szCs w:val="24"/>
        </w:rPr>
        <w:t>LEDs work well here as they have low power requirements. Keep in mind that a small device called a resistor will be used in the power circuit to protect the LEDs from burnout. (Note the colour bands on the resistor. These indicate the amount of resistance.</w:t>
      </w:r>
      <w:r w:rsidR="00880023">
        <w:rPr>
          <w:rFonts w:ascii="Tahoma" w:hAnsi="Tahoma" w:cs="Tahoma"/>
          <w:sz w:val="24"/>
          <w:szCs w:val="24"/>
        </w:rPr>
        <w:t xml:space="preserve"> A simple 1K (1000 ohm) resistor is often adequate for our purposes.</w:t>
      </w:r>
    </w:p>
    <w:p w:rsidR="00880023" w:rsidRDefault="00880023" w:rsidP="006127A1">
      <w:pPr>
        <w:rPr>
          <w:rFonts w:ascii="Tahoma" w:hAnsi="Tahoma" w:cs="Tahoma"/>
          <w:sz w:val="24"/>
          <w:szCs w:val="24"/>
        </w:rPr>
      </w:pPr>
      <w:r>
        <w:rPr>
          <w:rFonts w:ascii="Tahoma" w:hAnsi="Tahoma" w:cs="Tahoma"/>
          <w:sz w:val="24"/>
          <w:szCs w:val="24"/>
        </w:rPr>
        <w:t>Connect the ‘+’ positive leg (Anode) to the 5 volt lines on your breadboard. You can determine this leg as it’s a bit longer than the negative le</w:t>
      </w:r>
      <w:r w:rsidR="00C53500">
        <w:rPr>
          <w:rFonts w:ascii="Tahoma" w:hAnsi="Tahoma" w:cs="Tahoma"/>
          <w:sz w:val="24"/>
          <w:szCs w:val="24"/>
        </w:rPr>
        <w:t>g (Cathode). As well, when you hol</w:t>
      </w:r>
      <w:r>
        <w:rPr>
          <w:rFonts w:ascii="Tahoma" w:hAnsi="Tahoma" w:cs="Tahoma"/>
          <w:sz w:val="24"/>
          <w:szCs w:val="24"/>
        </w:rPr>
        <w:t>d the LED up to the light, it’s the smaller of the two elements that you see inside.</w:t>
      </w:r>
    </w:p>
    <w:p w:rsidR="006127A1" w:rsidRDefault="006127A1" w:rsidP="006127A1">
      <w:pPr>
        <w:rPr>
          <w:rFonts w:ascii="Tahoma" w:hAnsi="Tahoma" w:cs="Tahoma"/>
          <w:sz w:val="24"/>
          <w:szCs w:val="24"/>
        </w:rPr>
      </w:pPr>
    </w:p>
    <w:p w:rsidR="0089270E" w:rsidRPr="002170D4" w:rsidRDefault="00CE5581" w:rsidP="00CE5581">
      <w:pPr>
        <w:rPr>
          <w:rFonts w:ascii="Tahoma" w:hAnsi="Tahoma" w:cs="Tahoma"/>
          <w:color w:val="C00000"/>
          <w:sz w:val="28"/>
          <w:szCs w:val="28"/>
        </w:rPr>
      </w:pPr>
      <w:r w:rsidRPr="002170D4">
        <w:rPr>
          <w:rFonts w:ascii="Tahoma" w:hAnsi="Tahoma" w:cs="Tahoma"/>
          <w:color w:val="C00000"/>
          <w:sz w:val="28"/>
          <w:szCs w:val="28"/>
        </w:rPr>
        <w:t>Project 1A: LED blinks 5 times at 1 second interval</w:t>
      </w:r>
      <w:r w:rsidR="008741E3" w:rsidRPr="002170D4">
        <w:rPr>
          <w:noProof/>
          <w:color w:val="C00000"/>
          <w:sz w:val="28"/>
          <w:szCs w:val="28"/>
        </w:rPr>
        <w:t xml:space="preserve"> </w:t>
      </w:r>
    </w:p>
    <w:p w:rsidR="007440B5" w:rsidRDefault="007F6E56" w:rsidP="00E4260C">
      <w:pPr>
        <w:jc w:val="center"/>
        <w:rPr>
          <w:sz w:val="18"/>
        </w:rPr>
      </w:pPr>
      <w:r>
        <w:rPr>
          <w:noProof/>
          <w:sz w:val="18"/>
        </w:rPr>
        <w:drawing>
          <wp:anchor distT="0" distB="0" distL="114300" distR="114300" simplePos="0" relativeHeight="251660288" behindDoc="0" locked="0" layoutInCell="1" allowOverlap="1" wp14:anchorId="0E584357" wp14:editId="6B1C28C2">
            <wp:simplePos x="0" y="0"/>
            <wp:positionH relativeFrom="margin">
              <wp:align>left</wp:align>
            </wp:positionH>
            <wp:positionV relativeFrom="paragraph">
              <wp:posOffset>3133725</wp:posOffset>
            </wp:positionV>
            <wp:extent cx="476250" cy="4762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nt-ic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r w:rsidR="007F3031">
        <w:rPr>
          <w:noProof/>
        </w:rPr>
        <w:drawing>
          <wp:inline distT="0" distB="0" distL="0" distR="0" wp14:anchorId="34C25435" wp14:editId="1E253685">
            <wp:extent cx="3797098" cy="3114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1396" cy="3126403"/>
                    </a:xfrm>
                    <a:prstGeom prst="rect">
                      <a:avLst/>
                    </a:prstGeom>
                  </pic:spPr>
                </pic:pic>
              </a:graphicData>
            </a:graphic>
          </wp:inline>
        </w:drawing>
      </w:r>
      <w:r w:rsidR="00E4260C">
        <w:rPr>
          <w:noProof/>
        </w:rPr>
        <w:drawing>
          <wp:inline distT="0" distB="0" distL="0" distR="0" wp14:anchorId="14A947D0" wp14:editId="3D34B295">
            <wp:extent cx="2194856" cy="2828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15802" cy="2855922"/>
                    </a:xfrm>
                    <a:prstGeom prst="rect">
                      <a:avLst/>
                    </a:prstGeom>
                  </pic:spPr>
                </pic:pic>
              </a:graphicData>
            </a:graphic>
          </wp:inline>
        </w:drawing>
      </w:r>
    </w:p>
    <w:p w:rsidR="007F6E56" w:rsidRPr="002170D4" w:rsidRDefault="007F6E56" w:rsidP="007F3031">
      <w:pPr>
        <w:rPr>
          <w:rFonts w:ascii="Tahoma" w:hAnsi="Tahoma" w:cs="Tahoma"/>
          <w:color w:val="2F5496" w:themeColor="accent5" w:themeShade="BF"/>
          <w:sz w:val="24"/>
          <w:szCs w:val="24"/>
        </w:rPr>
      </w:pPr>
      <w:r w:rsidRPr="002170D4">
        <w:rPr>
          <w:rFonts w:ascii="Tahoma" w:hAnsi="Tahoma" w:cs="Tahoma"/>
          <w:color w:val="2F5496" w:themeColor="accent5" w:themeShade="BF"/>
          <w:sz w:val="24"/>
          <w:szCs w:val="24"/>
        </w:rPr>
        <w:t>If the output from Digital 13 wasn’t available, duplicate this task in a different way.</w:t>
      </w:r>
    </w:p>
    <w:p w:rsidR="007F6E56" w:rsidRPr="002170D4" w:rsidRDefault="007F6E56" w:rsidP="007F3031">
      <w:pPr>
        <w:rPr>
          <w:rFonts w:ascii="Tahoma" w:hAnsi="Tahoma" w:cs="Tahoma"/>
          <w:color w:val="C00000"/>
          <w:sz w:val="28"/>
          <w:szCs w:val="28"/>
        </w:rPr>
      </w:pPr>
    </w:p>
    <w:p w:rsidR="00C33863" w:rsidRDefault="00C33863">
      <w:pPr>
        <w:rPr>
          <w:rFonts w:ascii="Tahoma" w:hAnsi="Tahoma" w:cs="Tahoma"/>
          <w:color w:val="C00000"/>
          <w:sz w:val="28"/>
          <w:szCs w:val="28"/>
        </w:rPr>
      </w:pPr>
      <w:r>
        <w:rPr>
          <w:rFonts w:ascii="Tahoma" w:hAnsi="Tahoma" w:cs="Tahoma"/>
          <w:color w:val="C00000"/>
          <w:sz w:val="28"/>
          <w:szCs w:val="28"/>
        </w:rPr>
        <w:br w:type="page"/>
      </w:r>
    </w:p>
    <w:p w:rsidR="007F3031" w:rsidRPr="002170D4" w:rsidRDefault="007F3031" w:rsidP="007F3031">
      <w:pPr>
        <w:rPr>
          <w:rFonts w:ascii="Tahoma" w:hAnsi="Tahoma" w:cs="Tahoma"/>
          <w:color w:val="C00000"/>
          <w:sz w:val="28"/>
          <w:szCs w:val="28"/>
        </w:rPr>
      </w:pPr>
      <w:r w:rsidRPr="002170D4">
        <w:rPr>
          <w:rFonts w:ascii="Tahoma" w:hAnsi="Tahoma" w:cs="Tahoma"/>
          <w:color w:val="C00000"/>
          <w:sz w:val="28"/>
          <w:szCs w:val="28"/>
        </w:rPr>
        <w:lastRenderedPageBreak/>
        <w:t xml:space="preserve">Project 1B: 2 LEDs blink together 7 times at 1 second interval </w:t>
      </w:r>
    </w:p>
    <w:p w:rsidR="00FD73A1" w:rsidRDefault="007F3031" w:rsidP="007F6E56">
      <w:pPr>
        <w:jc w:val="center"/>
        <w:rPr>
          <w:sz w:val="18"/>
        </w:rPr>
      </w:pPr>
      <w:r>
        <w:rPr>
          <w:noProof/>
        </w:rPr>
        <w:drawing>
          <wp:inline distT="0" distB="0" distL="0" distR="0" wp14:anchorId="32312867" wp14:editId="5A204D8E">
            <wp:extent cx="3834668" cy="30872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40766" cy="3172684"/>
                    </a:xfrm>
                    <a:prstGeom prst="rect">
                      <a:avLst/>
                    </a:prstGeom>
                  </pic:spPr>
                </pic:pic>
              </a:graphicData>
            </a:graphic>
          </wp:inline>
        </w:drawing>
      </w:r>
      <w:r w:rsidR="007F6E56">
        <w:rPr>
          <w:noProof/>
        </w:rPr>
        <w:drawing>
          <wp:inline distT="0" distB="0" distL="0" distR="0" wp14:anchorId="0F351D07" wp14:editId="6A9B152A">
            <wp:extent cx="2099310" cy="2870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5108" cy="2905673"/>
                    </a:xfrm>
                    <a:prstGeom prst="rect">
                      <a:avLst/>
                    </a:prstGeom>
                  </pic:spPr>
                </pic:pic>
              </a:graphicData>
            </a:graphic>
          </wp:inline>
        </w:drawing>
      </w:r>
    </w:p>
    <w:p w:rsidR="007F3031" w:rsidRPr="002170D4" w:rsidRDefault="007F3031" w:rsidP="007F3031">
      <w:pPr>
        <w:rPr>
          <w:rFonts w:ascii="Tahoma" w:hAnsi="Tahoma" w:cs="Tahoma"/>
          <w:color w:val="C00000"/>
          <w:sz w:val="28"/>
          <w:szCs w:val="28"/>
        </w:rPr>
      </w:pPr>
      <w:r w:rsidRPr="002170D4">
        <w:rPr>
          <w:rFonts w:ascii="Tahoma" w:hAnsi="Tahoma" w:cs="Tahoma"/>
          <w:color w:val="C00000"/>
          <w:sz w:val="28"/>
          <w:szCs w:val="28"/>
        </w:rPr>
        <w:t xml:space="preserve">Project 1C: 2 LEDs blink in an alternate pattern 6 times at 2 second interval </w:t>
      </w:r>
    </w:p>
    <w:p w:rsidR="00C33863" w:rsidRDefault="00615582">
      <w:pPr>
        <w:rPr>
          <w:rFonts w:ascii="Tahoma" w:hAnsi="Tahoma" w:cs="Tahoma"/>
          <w:color w:val="2F5496" w:themeColor="accent5" w:themeShade="BF"/>
          <w:sz w:val="24"/>
          <w:szCs w:val="24"/>
        </w:rPr>
      </w:pPr>
      <w:r w:rsidRPr="00615582">
        <w:rPr>
          <w:rFonts w:ascii="Tahoma" w:hAnsi="Tahoma" w:cs="Tahoma"/>
          <w:color w:val="2F5496" w:themeColor="accent5" w:themeShade="BF"/>
          <w:sz w:val="24"/>
          <w:szCs w:val="24"/>
        </w:rPr>
        <w:t>You have to engineer this task on your own. Determine what hardware you’d like to use, then program (and debug if necessary) the following task. Two LED (colour doesn’t matter) blink alte</w:t>
      </w:r>
      <w:r w:rsidR="00C33863" w:rsidRPr="00615582">
        <w:rPr>
          <w:noProof/>
          <w:color w:val="2F5496" w:themeColor="accent5" w:themeShade="BF"/>
        </w:rPr>
        <w:drawing>
          <wp:anchor distT="0" distB="0" distL="114300" distR="114300" simplePos="0" relativeHeight="251668480" behindDoc="0" locked="0" layoutInCell="1" allowOverlap="1">
            <wp:simplePos x="0" y="0"/>
            <wp:positionH relativeFrom="column">
              <wp:posOffset>0</wp:posOffset>
            </wp:positionH>
            <wp:positionV relativeFrom="paragraph">
              <wp:posOffset>398780</wp:posOffset>
            </wp:positionV>
            <wp:extent cx="895350" cy="3905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95350" cy="390525"/>
                    </a:xfrm>
                    <a:prstGeom prst="rect">
                      <a:avLst/>
                    </a:prstGeom>
                  </pic:spPr>
                </pic:pic>
              </a:graphicData>
            </a:graphic>
          </wp:anchor>
        </w:drawing>
      </w:r>
      <w:r w:rsidRPr="00615582">
        <w:rPr>
          <w:rFonts w:ascii="Tahoma" w:hAnsi="Tahoma" w:cs="Tahoma"/>
          <w:color w:val="2F5496" w:themeColor="accent5" w:themeShade="BF"/>
          <w:sz w:val="24"/>
          <w:szCs w:val="24"/>
        </w:rPr>
        <w:t>rnativ</w:t>
      </w:r>
      <w:r w:rsidR="00C878CA">
        <w:rPr>
          <w:rFonts w:ascii="Tahoma" w:hAnsi="Tahoma" w:cs="Tahoma"/>
          <w:color w:val="2F5496" w:themeColor="accent5" w:themeShade="BF"/>
          <w:sz w:val="24"/>
          <w:szCs w:val="24"/>
        </w:rPr>
        <w:t>ely every two seconds</w:t>
      </w:r>
      <w:r w:rsidRPr="00615582">
        <w:rPr>
          <w:rFonts w:ascii="Tahoma" w:hAnsi="Tahoma" w:cs="Tahoma"/>
          <w:color w:val="2F5496" w:themeColor="accent5" w:themeShade="BF"/>
          <w:sz w:val="24"/>
          <w:szCs w:val="24"/>
        </w:rPr>
        <w:t>.</w:t>
      </w:r>
    </w:p>
    <w:p w:rsidR="00C33863" w:rsidRDefault="00C33863">
      <w:pPr>
        <w:rPr>
          <w:rFonts w:ascii="Tahoma" w:hAnsi="Tahoma" w:cs="Tahoma"/>
          <w:color w:val="2F5496" w:themeColor="accent5" w:themeShade="BF"/>
          <w:sz w:val="24"/>
          <w:szCs w:val="24"/>
        </w:rPr>
      </w:pPr>
    </w:p>
    <w:p w:rsidR="007F3031" w:rsidRPr="002170D4" w:rsidRDefault="007F3031" w:rsidP="007F3031">
      <w:pPr>
        <w:rPr>
          <w:rFonts w:ascii="Tahoma" w:hAnsi="Tahoma" w:cs="Tahoma"/>
          <w:color w:val="C00000"/>
          <w:sz w:val="28"/>
          <w:szCs w:val="28"/>
        </w:rPr>
      </w:pPr>
      <w:r w:rsidRPr="002170D4">
        <w:rPr>
          <w:rFonts w:ascii="Tahoma" w:hAnsi="Tahoma" w:cs="Tahoma"/>
          <w:color w:val="C00000"/>
          <w:sz w:val="28"/>
          <w:szCs w:val="28"/>
        </w:rPr>
        <w:t>Project 1D: 3 LEDs</w:t>
      </w:r>
      <w:r w:rsidR="002170D4">
        <w:rPr>
          <w:rFonts w:ascii="Tahoma" w:hAnsi="Tahoma" w:cs="Tahoma"/>
          <w:color w:val="C00000"/>
          <w:sz w:val="28"/>
          <w:szCs w:val="28"/>
        </w:rPr>
        <w:t xml:space="preserve"> (1</w:t>
      </w:r>
      <w:r w:rsidRPr="002170D4">
        <w:rPr>
          <w:rFonts w:ascii="Tahoma" w:hAnsi="Tahoma" w:cs="Tahoma"/>
          <w:color w:val="C00000"/>
          <w:sz w:val="28"/>
          <w:szCs w:val="28"/>
        </w:rPr>
        <w:t xml:space="preserve"> each of red / yellow / green) operate like a traffic </w:t>
      </w:r>
      <w:r w:rsidR="002170D4" w:rsidRPr="002170D4">
        <w:rPr>
          <w:rFonts w:ascii="Tahoma" w:hAnsi="Tahoma" w:cs="Tahoma"/>
          <w:color w:val="C00000"/>
          <w:sz w:val="28"/>
          <w:szCs w:val="28"/>
        </w:rPr>
        <w:t>control</w:t>
      </w:r>
      <w:r w:rsidRPr="002170D4">
        <w:rPr>
          <w:rFonts w:ascii="Tahoma" w:hAnsi="Tahoma" w:cs="Tahoma"/>
          <w:color w:val="C00000"/>
          <w:sz w:val="28"/>
          <w:szCs w:val="28"/>
        </w:rPr>
        <w:t xml:space="preserve"> system</w:t>
      </w:r>
    </w:p>
    <w:p w:rsidR="00977D28" w:rsidRDefault="00977D28" w:rsidP="00977D28">
      <w:pPr>
        <w:rPr>
          <w:noProof/>
        </w:rPr>
      </w:pPr>
      <w:r>
        <w:rPr>
          <w:noProof/>
        </w:rPr>
        <w:drawing>
          <wp:anchor distT="0" distB="0" distL="114300" distR="114300" simplePos="0" relativeHeight="251663360" behindDoc="1" locked="0" layoutInCell="1" allowOverlap="1" wp14:anchorId="598256B3" wp14:editId="784502D7">
            <wp:simplePos x="0" y="0"/>
            <wp:positionH relativeFrom="margin">
              <wp:posOffset>19050</wp:posOffset>
            </wp:positionH>
            <wp:positionV relativeFrom="paragraph">
              <wp:posOffset>0</wp:posOffset>
            </wp:positionV>
            <wp:extent cx="1640205" cy="2466975"/>
            <wp:effectExtent l="0" t="0" r="0" b="9525"/>
            <wp:wrapTight wrapText="bothSides">
              <wp:wrapPolygon edited="0">
                <wp:start x="0" y="0"/>
                <wp:lineTo x="0" y="21517"/>
                <wp:lineTo x="21324" y="21517"/>
                <wp:lineTo x="2132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40205" cy="2466975"/>
                    </a:xfrm>
                    <a:prstGeom prst="rect">
                      <a:avLst/>
                    </a:prstGeom>
                  </pic:spPr>
                </pic:pic>
              </a:graphicData>
            </a:graphic>
            <wp14:sizeRelH relativeFrom="margin">
              <wp14:pctWidth>0</wp14:pctWidth>
            </wp14:sizeRelH>
            <wp14:sizeRelV relativeFrom="margin">
              <wp14:pctHeight>0</wp14:pctHeight>
            </wp14:sizeRelV>
          </wp:anchor>
        </w:drawing>
      </w:r>
      <w:r w:rsidR="00615582">
        <w:rPr>
          <w:rFonts w:ascii="Tahoma" w:hAnsi="Tahoma" w:cs="Tahoma"/>
          <w:sz w:val="24"/>
          <w:szCs w:val="24"/>
        </w:rPr>
        <w:t>For this task</w:t>
      </w:r>
      <w:r w:rsidR="00615582" w:rsidRPr="00154B9E">
        <w:rPr>
          <w:rFonts w:ascii="Tahoma" w:hAnsi="Tahoma" w:cs="Tahoma"/>
          <w:sz w:val="24"/>
          <w:szCs w:val="24"/>
          <w:u w:val="single"/>
        </w:rPr>
        <w:t>, we’ll add to ‘costumes’</w:t>
      </w:r>
      <w:r w:rsidR="00615582">
        <w:rPr>
          <w:rFonts w:ascii="Tahoma" w:hAnsi="Tahoma" w:cs="Tahoma"/>
          <w:sz w:val="24"/>
          <w:szCs w:val="24"/>
        </w:rPr>
        <w:t xml:space="preserve"> so that the </w:t>
      </w:r>
      <w:r>
        <w:rPr>
          <w:rFonts w:ascii="Tahoma" w:hAnsi="Tahoma" w:cs="Tahoma"/>
          <w:sz w:val="24"/>
          <w:szCs w:val="24"/>
        </w:rPr>
        <w:t xml:space="preserve">screen shows the same display as the 3 colours of </w:t>
      </w:r>
      <w:r w:rsidR="00154B9E">
        <w:rPr>
          <w:rFonts w:ascii="Tahoma" w:hAnsi="Tahoma" w:cs="Tahoma"/>
          <w:sz w:val="24"/>
          <w:szCs w:val="24"/>
        </w:rPr>
        <w:t>LEDs.</w:t>
      </w:r>
      <w:r w:rsidR="00154B9E" w:rsidRPr="00154B9E">
        <w:rPr>
          <w:noProof/>
        </w:rPr>
        <w:t xml:space="preserve"> </w:t>
      </w:r>
    </w:p>
    <w:p w:rsidR="00977D28" w:rsidRDefault="00977D28" w:rsidP="00977D28">
      <w:pPr>
        <w:rPr>
          <w:noProof/>
        </w:rPr>
      </w:pPr>
    </w:p>
    <w:p w:rsidR="00977D28" w:rsidRDefault="00977D28" w:rsidP="00977D28">
      <w:pPr>
        <w:rPr>
          <w:noProof/>
        </w:rPr>
      </w:pPr>
    </w:p>
    <w:p w:rsidR="00977D28" w:rsidRDefault="00977D28" w:rsidP="00977D28">
      <w:pPr>
        <w:rPr>
          <w:noProof/>
        </w:rPr>
      </w:pPr>
    </w:p>
    <w:p w:rsidR="00977D28" w:rsidRDefault="00977D28" w:rsidP="00977D28">
      <w:pPr>
        <w:rPr>
          <w:noProof/>
        </w:rPr>
      </w:pPr>
    </w:p>
    <w:p w:rsidR="00977D28" w:rsidRDefault="00977D28" w:rsidP="00977D28">
      <w:pPr>
        <w:rPr>
          <w:noProof/>
        </w:rPr>
      </w:pPr>
    </w:p>
    <w:p w:rsidR="00977D28" w:rsidRDefault="00977D28" w:rsidP="00977D28">
      <w:pPr>
        <w:rPr>
          <w:noProof/>
        </w:rPr>
      </w:pPr>
    </w:p>
    <w:p w:rsidR="00977D28" w:rsidRDefault="00977D28" w:rsidP="00977D28">
      <w:pPr>
        <w:rPr>
          <w:noProof/>
        </w:rPr>
      </w:pPr>
    </w:p>
    <w:p w:rsidR="00154B9E" w:rsidRDefault="00154B9E" w:rsidP="00977D28">
      <w:pPr>
        <w:rPr>
          <w:rFonts w:ascii="Tahoma" w:hAnsi="Tahoma" w:cs="Tahoma"/>
          <w:sz w:val="24"/>
          <w:szCs w:val="24"/>
        </w:rPr>
      </w:pPr>
      <w:r w:rsidRPr="00154B9E">
        <w:rPr>
          <w:noProof/>
        </w:rPr>
        <w:lastRenderedPageBreak/>
        <w:t xml:space="preserve"> </w:t>
      </w:r>
      <w:r w:rsidR="00977D28">
        <w:rPr>
          <w:noProof/>
        </w:rPr>
        <w:drawing>
          <wp:inline distT="0" distB="0" distL="0" distR="0" wp14:anchorId="2437AC3F" wp14:editId="06D7B948">
            <wp:extent cx="4696705" cy="3371625"/>
            <wp:effectExtent l="0" t="0" r="889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64953" cy="3420618"/>
                    </a:xfrm>
                    <a:prstGeom prst="rect">
                      <a:avLst/>
                    </a:prstGeom>
                  </pic:spPr>
                </pic:pic>
              </a:graphicData>
            </a:graphic>
          </wp:inline>
        </w:drawing>
      </w:r>
      <w:r>
        <w:rPr>
          <w:noProof/>
        </w:rPr>
        <w:drawing>
          <wp:inline distT="0" distB="0" distL="0" distR="0" wp14:anchorId="3F161D8A" wp14:editId="4E7806A2">
            <wp:extent cx="2100838" cy="38188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81891" cy="3966235"/>
                    </a:xfrm>
                    <a:prstGeom prst="rect">
                      <a:avLst/>
                    </a:prstGeom>
                  </pic:spPr>
                </pic:pic>
              </a:graphicData>
            </a:graphic>
          </wp:inline>
        </w:drawing>
      </w:r>
    </w:p>
    <w:p w:rsidR="00615582" w:rsidRDefault="00615582" w:rsidP="007F3031">
      <w:pPr>
        <w:rPr>
          <w:rFonts w:ascii="Tahoma" w:hAnsi="Tahoma" w:cs="Tahoma"/>
          <w:sz w:val="24"/>
          <w:szCs w:val="24"/>
        </w:rPr>
      </w:pPr>
    </w:p>
    <w:p w:rsidR="007F3031" w:rsidRPr="00F665FA" w:rsidRDefault="007F3031" w:rsidP="007F3031">
      <w:pPr>
        <w:rPr>
          <w:rFonts w:ascii="Tahoma" w:hAnsi="Tahoma" w:cs="Tahoma"/>
          <w:color w:val="C00000"/>
          <w:sz w:val="28"/>
          <w:szCs w:val="28"/>
        </w:rPr>
      </w:pPr>
      <w:r w:rsidRPr="00F665FA">
        <w:rPr>
          <w:rFonts w:ascii="Tahoma" w:hAnsi="Tahoma" w:cs="Tahoma"/>
          <w:color w:val="C00000"/>
          <w:sz w:val="28"/>
          <w:szCs w:val="28"/>
        </w:rPr>
        <w:t>Project 1E: Model Traffic Light System</w:t>
      </w:r>
    </w:p>
    <w:p w:rsidR="00F665FA" w:rsidRDefault="00F665FA" w:rsidP="007F3031">
      <w:pPr>
        <w:rPr>
          <w:rFonts w:ascii="Tahoma" w:hAnsi="Tahoma" w:cs="Tahoma"/>
          <w:sz w:val="24"/>
          <w:szCs w:val="24"/>
        </w:rPr>
      </w:pPr>
      <w:r>
        <w:rPr>
          <w:rFonts w:ascii="Tahoma" w:hAnsi="Tahoma" w:cs="Tahoma"/>
          <w:sz w:val="24"/>
          <w:szCs w:val="24"/>
        </w:rPr>
        <w:t>Build a model of a tra</w:t>
      </w:r>
      <w:r w:rsidR="00896C8E">
        <w:rPr>
          <w:rFonts w:ascii="Tahoma" w:hAnsi="Tahoma" w:cs="Tahoma"/>
          <w:sz w:val="24"/>
          <w:szCs w:val="24"/>
        </w:rPr>
        <w:t>ffic light control system. It wi</w:t>
      </w:r>
      <w:r>
        <w:rPr>
          <w:rFonts w:ascii="Tahoma" w:hAnsi="Tahoma" w:cs="Tahoma"/>
          <w:sz w:val="24"/>
          <w:szCs w:val="24"/>
        </w:rPr>
        <w:t>ll show:</w:t>
      </w:r>
    </w:p>
    <w:p w:rsidR="00F665FA" w:rsidRDefault="007F3031" w:rsidP="00F665FA">
      <w:pPr>
        <w:pStyle w:val="ListParagraph"/>
        <w:numPr>
          <w:ilvl w:val="0"/>
          <w:numId w:val="5"/>
        </w:numPr>
        <w:rPr>
          <w:rFonts w:ascii="Tahoma" w:hAnsi="Tahoma" w:cs="Tahoma"/>
          <w:sz w:val="24"/>
          <w:szCs w:val="24"/>
        </w:rPr>
      </w:pPr>
      <w:r w:rsidRPr="00F665FA">
        <w:rPr>
          <w:rFonts w:ascii="Tahoma" w:hAnsi="Tahoma" w:cs="Tahoma"/>
          <w:sz w:val="24"/>
          <w:szCs w:val="24"/>
        </w:rPr>
        <w:t xml:space="preserve">2 light standards </w:t>
      </w:r>
      <w:r w:rsidR="00F665FA">
        <w:rPr>
          <w:rFonts w:ascii="Tahoma" w:hAnsi="Tahoma" w:cs="Tahoma"/>
          <w:sz w:val="24"/>
          <w:szCs w:val="24"/>
        </w:rPr>
        <w:t>with 3 LEDs of appropriate colours controlling traffic flow in a safe fashion</w:t>
      </w:r>
    </w:p>
    <w:p w:rsidR="00F665FA" w:rsidRDefault="00F665FA" w:rsidP="00F665FA">
      <w:pPr>
        <w:pStyle w:val="ListParagraph"/>
        <w:numPr>
          <w:ilvl w:val="0"/>
          <w:numId w:val="5"/>
        </w:numPr>
        <w:rPr>
          <w:rFonts w:ascii="Tahoma" w:hAnsi="Tahoma" w:cs="Tahoma"/>
          <w:sz w:val="24"/>
          <w:szCs w:val="24"/>
        </w:rPr>
      </w:pPr>
      <w:r>
        <w:rPr>
          <w:rFonts w:ascii="Tahoma" w:hAnsi="Tahoma" w:cs="Tahoma"/>
          <w:sz w:val="24"/>
          <w:szCs w:val="24"/>
        </w:rPr>
        <w:t>The 3 LEDs will have a common resistor to control electrical flow to the 3 cathodes</w:t>
      </w:r>
    </w:p>
    <w:p w:rsidR="007F3031" w:rsidRDefault="00F665FA" w:rsidP="00F665FA">
      <w:pPr>
        <w:pStyle w:val="ListParagraph"/>
        <w:numPr>
          <w:ilvl w:val="0"/>
          <w:numId w:val="5"/>
        </w:numPr>
        <w:rPr>
          <w:rFonts w:ascii="Tahoma" w:hAnsi="Tahoma" w:cs="Tahoma"/>
          <w:sz w:val="24"/>
          <w:szCs w:val="24"/>
        </w:rPr>
      </w:pPr>
      <w:r>
        <w:rPr>
          <w:rFonts w:ascii="Tahoma" w:hAnsi="Tahoma" w:cs="Tahoma"/>
          <w:sz w:val="24"/>
          <w:szCs w:val="24"/>
        </w:rPr>
        <w:t>An advanced design will have a 4</w:t>
      </w:r>
      <w:r w:rsidRPr="00F665FA">
        <w:rPr>
          <w:rFonts w:ascii="Tahoma" w:hAnsi="Tahoma" w:cs="Tahoma"/>
          <w:sz w:val="24"/>
          <w:szCs w:val="24"/>
          <w:vertAlign w:val="superscript"/>
        </w:rPr>
        <w:t>th</w:t>
      </w:r>
      <w:r>
        <w:rPr>
          <w:rFonts w:ascii="Tahoma" w:hAnsi="Tahoma" w:cs="Tahoma"/>
          <w:sz w:val="24"/>
          <w:szCs w:val="24"/>
        </w:rPr>
        <w:t xml:space="preserve"> LED that operates similar to a walk/don’t walk function</w:t>
      </w:r>
    </w:p>
    <w:p w:rsidR="00896C8E" w:rsidRDefault="00F665FA" w:rsidP="007F3031">
      <w:pPr>
        <w:pStyle w:val="ListParagraph"/>
        <w:numPr>
          <w:ilvl w:val="0"/>
          <w:numId w:val="5"/>
        </w:numPr>
        <w:rPr>
          <w:rFonts w:ascii="Tahoma" w:hAnsi="Tahoma" w:cs="Tahoma"/>
          <w:sz w:val="24"/>
          <w:szCs w:val="24"/>
        </w:rPr>
      </w:pPr>
      <w:r>
        <w:rPr>
          <w:rFonts w:ascii="Tahoma" w:hAnsi="Tahoma" w:cs="Tahoma"/>
          <w:sz w:val="24"/>
          <w:szCs w:val="24"/>
        </w:rPr>
        <w:t xml:space="preserve">Share the rubric (appendix) </w:t>
      </w:r>
      <w:r w:rsidR="00896C8E">
        <w:rPr>
          <w:rFonts w:ascii="Tahoma" w:hAnsi="Tahoma" w:cs="Tahoma"/>
          <w:sz w:val="24"/>
          <w:szCs w:val="24"/>
        </w:rPr>
        <w:t xml:space="preserve">with learners </w:t>
      </w:r>
      <w:r>
        <w:rPr>
          <w:rFonts w:ascii="Tahoma" w:hAnsi="Tahoma" w:cs="Tahoma"/>
          <w:sz w:val="24"/>
          <w:szCs w:val="24"/>
        </w:rPr>
        <w:t>prior to design of the system</w:t>
      </w:r>
    </w:p>
    <w:p w:rsidR="00E5148D" w:rsidRDefault="00E5148D">
      <w:pPr>
        <w:rPr>
          <w:rFonts w:ascii="Tahoma" w:hAnsi="Tahoma" w:cs="Tahoma"/>
          <w:sz w:val="24"/>
          <w:szCs w:val="24"/>
        </w:rPr>
      </w:pPr>
    </w:p>
    <w:p w:rsidR="00E5148D" w:rsidRPr="00F665FA" w:rsidRDefault="00E5148D" w:rsidP="00E5148D">
      <w:pPr>
        <w:rPr>
          <w:rFonts w:ascii="Tahoma" w:hAnsi="Tahoma" w:cs="Tahoma"/>
          <w:color w:val="C00000"/>
          <w:sz w:val="28"/>
          <w:szCs w:val="28"/>
        </w:rPr>
      </w:pPr>
      <w:r>
        <w:rPr>
          <w:rFonts w:ascii="Tahoma" w:hAnsi="Tahoma" w:cs="Tahoma"/>
          <w:color w:val="C00000"/>
          <w:sz w:val="28"/>
          <w:szCs w:val="28"/>
        </w:rPr>
        <w:t>Project 1F</w:t>
      </w:r>
      <w:r w:rsidRPr="00F665FA">
        <w:rPr>
          <w:rFonts w:ascii="Tahoma" w:hAnsi="Tahoma" w:cs="Tahoma"/>
          <w:color w:val="C00000"/>
          <w:sz w:val="28"/>
          <w:szCs w:val="28"/>
        </w:rPr>
        <w:t xml:space="preserve">: </w:t>
      </w:r>
      <w:r>
        <w:rPr>
          <w:rFonts w:ascii="Tahoma" w:hAnsi="Tahoma" w:cs="Tahoma"/>
          <w:color w:val="C00000"/>
          <w:sz w:val="28"/>
          <w:szCs w:val="28"/>
        </w:rPr>
        <w:t>Digital Numeric Display – Blending Digital and Analogue Output</w:t>
      </w:r>
    </w:p>
    <w:p w:rsidR="00E5148D" w:rsidRDefault="002B1A35" w:rsidP="002B1A35">
      <w:pPr>
        <w:jc w:val="center"/>
        <w:rPr>
          <w:rFonts w:ascii="Tahoma" w:hAnsi="Tahoma" w:cs="Tahoma"/>
          <w:sz w:val="24"/>
          <w:szCs w:val="24"/>
        </w:rPr>
      </w:pPr>
      <w:r>
        <w:rPr>
          <w:noProof/>
        </w:rPr>
        <w:drawing>
          <wp:inline distT="0" distB="0" distL="0" distR="0">
            <wp:extent cx="1410484" cy="1647825"/>
            <wp:effectExtent l="0" t="0" r="0" b="0"/>
            <wp:docPr id="13" name="Picture 13" descr="Image result for 8 segment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8 segment displa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525" cy="1668902"/>
                    </a:xfrm>
                    <a:prstGeom prst="rect">
                      <a:avLst/>
                    </a:prstGeom>
                    <a:noFill/>
                    <a:ln>
                      <a:noFill/>
                    </a:ln>
                  </pic:spPr>
                </pic:pic>
              </a:graphicData>
            </a:graphic>
          </wp:inline>
        </w:drawing>
      </w:r>
      <w:r>
        <w:rPr>
          <w:rFonts w:ascii="Tahoma" w:hAnsi="Tahoma" w:cs="Tahoma"/>
          <w:sz w:val="24"/>
          <w:szCs w:val="24"/>
        </w:rPr>
        <w:t xml:space="preserve">            </w:t>
      </w:r>
      <w:r>
        <w:rPr>
          <w:noProof/>
        </w:rPr>
        <w:drawing>
          <wp:inline distT="0" distB="0" distL="0" distR="0" wp14:anchorId="7E2ED763" wp14:editId="35E31C38">
            <wp:extent cx="4146947" cy="2314575"/>
            <wp:effectExtent l="0" t="0" r="6350" b="0"/>
            <wp:docPr id="25" name="Picture 25" descr="Image result for 8 segment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8 segment displa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5420" cy="2330467"/>
                    </a:xfrm>
                    <a:prstGeom prst="rect">
                      <a:avLst/>
                    </a:prstGeom>
                    <a:noFill/>
                    <a:ln>
                      <a:noFill/>
                    </a:ln>
                  </pic:spPr>
                </pic:pic>
              </a:graphicData>
            </a:graphic>
          </wp:inline>
        </w:drawing>
      </w:r>
    </w:p>
    <w:p w:rsidR="002B1A35" w:rsidRPr="00D61153" w:rsidRDefault="002B1A35" w:rsidP="002B1A35">
      <w:pPr>
        <w:rPr>
          <w:rFonts w:ascii="Tahoma" w:hAnsi="Tahoma" w:cs="Tahoma"/>
          <w:color w:val="2F5496" w:themeColor="accent5" w:themeShade="BF"/>
          <w:sz w:val="24"/>
          <w:szCs w:val="24"/>
        </w:rPr>
      </w:pPr>
      <w:r w:rsidRPr="00D61153">
        <w:rPr>
          <w:rFonts w:ascii="Tahoma" w:hAnsi="Tahoma" w:cs="Tahoma"/>
          <w:color w:val="2F5496" w:themeColor="accent5" w:themeShade="BF"/>
          <w:sz w:val="24"/>
          <w:szCs w:val="24"/>
        </w:rPr>
        <w:lastRenderedPageBreak/>
        <w:t xml:space="preserve">There are few consumer electronic products that don’t utilize </w:t>
      </w:r>
      <w:r w:rsidR="006B4AFF" w:rsidRPr="00D61153">
        <w:rPr>
          <w:rFonts w:ascii="Tahoma" w:hAnsi="Tahoma" w:cs="Tahoma"/>
          <w:color w:val="2F5496" w:themeColor="accent5" w:themeShade="BF"/>
          <w:sz w:val="24"/>
          <w:szCs w:val="24"/>
        </w:rPr>
        <w:t xml:space="preserve">a </w:t>
      </w:r>
      <w:r w:rsidRPr="00D61153">
        <w:rPr>
          <w:rFonts w:ascii="Tahoma" w:hAnsi="Tahoma" w:cs="Tahoma"/>
          <w:color w:val="2F5496" w:themeColor="accent5" w:themeShade="BF"/>
          <w:sz w:val="24"/>
          <w:szCs w:val="24"/>
        </w:rPr>
        <w:t>digital segment display. Essentially, seven LEDs are arranged to make numbers (and letters with a few more LEDs). We just need to determine which ones to turn on or off to make the desired display. Most devices have 5 pins on either side, of which the middle pins #3 and 8, are common (only 1 needs to be connected).</w:t>
      </w:r>
    </w:p>
    <w:p w:rsidR="00854C7B" w:rsidRPr="00D61153" w:rsidRDefault="00854C7B" w:rsidP="002B1A35">
      <w:pPr>
        <w:rPr>
          <w:rFonts w:ascii="Tahoma" w:hAnsi="Tahoma" w:cs="Tahoma"/>
          <w:color w:val="2F5496" w:themeColor="accent5" w:themeShade="BF"/>
          <w:sz w:val="24"/>
          <w:szCs w:val="24"/>
        </w:rPr>
      </w:pPr>
      <w:r w:rsidRPr="00D61153">
        <w:rPr>
          <w:rFonts w:ascii="Tahoma" w:hAnsi="Tahoma" w:cs="Tahoma"/>
          <w:noProof/>
          <w:color w:val="2F5496" w:themeColor="accent5" w:themeShade="BF"/>
          <w:sz w:val="24"/>
          <w:szCs w:val="24"/>
        </w:rPr>
        <w:drawing>
          <wp:anchor distT="0" distB="0" distL="114300" distR="114300" simplePos="0" relativeHeight="251673600" behindDoc="1" locked="0" layoutInCell="1" allowOverlap="1">
            <wp:simplePos x="0" y="0"/>
            <wp:positionH relativeFrom="margin">
              <wp:align>left</wp:align>
            </wp:positionH>
            <wp:positionV relativeFrom="paragraph">
              <wp:posOffset>9525</wp:posOffset>
            </wp:positionV>
            <wp:extent cx="2943225" cy="4017010"/>
            <wp:effectExtent l="0" t="0" r="9525" b="2540"/>
            <wp:wrapTight wrapText="bothSides">
              <wp:wrapPolygon edited="0">
                <wp:start x="0" y="0"/>
                <wp:lineTo x="0" y="21511"/>
                <wp:lineTo x="21530" y="21511"/>
                <wp:lineTo x="2153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943225" cy="4017010"/>
                    </a:xfrm>
                    <a:prstGeom prst="rect">
                      <a:avLst/>
                    </a:prstGeom>
                  </pic:spPr>
                </pic:pic>
              </a:graphicData>
            </a:graphic>
            <wp14:sizeRelH relativeFrom="margin">
              <wp14:pctWidth>0</wp14:pctWidth>
            </wp14:sizeRelH>
            <wp14:sizeRelV relativeFrom="margin">
              <wp14:pctHeight>0</wp14:pctHeight>
            </wp14:sizeRelV>
          </wp:anchor>
        </w:drawing>
      </w:r>
      <w:r w:rsidR="002B1A35" w:rsidRPr="00D61153">
        <w:rPr>
          <w:rFonts w:ascii="Tahoma" w:hAnsi="Tahoma" w:cs="Tahoma"/>
          <w:color w:val="2F5496" w:themeColor="accent5" w:themeShade="BF"/>
          <w:sz w:val="24"/>
          <w:szCs w:val="24"/>
        </w:rPr>
        <w:t>Note: These devices may be common cathode (-) or common anode (+). The diagram shows the more common ‘common cathode.</w:t>
      </w:r>
    </w:p>
    <w:p w:rsidR="00896C8E" w:rsidRDefault="00854C7B" w:rsidP="00854C7B">
      <w:pPr>
        <w:rPr>
          <w:rFonts w:ascii="Tahoma" w:hAnsi="Tahoma" w:cs="Tahoma"/>
          <w:sz w:val="24"/>
          <w:szCs w:val="24"/>
        </w:rPr>
      </w:pPr>
      <w:r w:rsidRPr="00D61153">
        <w:rPr>
          <w:rFonts w:ascii="Tahoma" w:hAnsi="Tahoma" w:cs="Tahoma"/>
          <w:noProof/>
          <w:color w:val="2F5496" w:themeColor="accent5" w:themeShade="BF"/>
          <w:sz w:val="24"/>
          <w:szCs w:val="24"/>
        </w:rPr>
        <w:drawing>
          <wp:anchor distT="0" distB="0" distL="114300" distR="114300" simplePos="0" relativeHeight="251674624" behindDoc="1" locked="0" layoutInCell="1" allowOverlap="1">
            <wp:simplePos x="0" y="0"/>
            <wp:positionH relativeFrom="margin">
              <wp:posOffset>266700</wp:posOffset>
            </wp:positionH>
            <wp:positionV relativeFrom="paragraph">
              <wp:posOffset>3332480</wp:posOffset>
            </wp:positionV>
            <wp:extent cx="6505575" cy="4201795"/>
            <wp:effectExtent l="0" t="0" r="9525" b="8255"/>
            <wp:wrapTight wrapText="bothSides">
              <wp:wrapPolygon edited="0">
                <wp:start x="0" y="0"/>
                <wp:lineTo x="0" y="21545"/>
                <wp:lineTo x="21568" y="21545"/>
                <wp:lineTo x="215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05575" cy="4201795"/>
                    </a:xfrm>
                    <a:prstGeom prst="rect">
                      <a:avLst/>
                    </a:prstGeom>
                  </pic:spPr>
                </pic:pic>
              </a:graphicData>
            </a:graphic>
            <wp14:sizeRelH relativeFrom="margin">
              <wp14:pctWidth>0</wp14:pctWidth>
            </wp14:sizeRelH>
            <wp14:sizeRelV relativeFrom="margin">
              <wp14:pctHeight>0</wp14:pctHeight>
            </wp14:sizeRelV>
          </wp:anchor>
        </w:drawing>
      </w:r>
      <w:r w:rsidR="002B1A35" w:rsidRPr="00D61153">
        <w:rPr>
          <w:rFonts w:ascii="Tahoma" w:hAnsi="Tahoma" w:cs="Tahoma"/>
          <w:color w:val="2F5496" w:themeColor="accent5" w:themeShade="BF"/>
          <w:sz w:val="24"/>
          <w:szCs w:val="24"/>
        </w:rPr>
        <w:t>7 LEDs are needed to make the ‘8’</w:t>
      </w:r>
      <w:r w:rsidRPr="00D61153">
        <w:rPr>
          <w:rFonts w:ascii="Tahoma" w:hAnsi="Tahoma" w:cs="Tahoma"/>
          <w:color w:val="2F5496" w:themeColor="accent5" w:themeShade="BF"/>
          <w:sz w:val="24"/>
          <w:szCs w:val="24"/>
        </w:rPr>
        <w:t xml:space="preserve"> and the round</w:t>
      </w:r>
      <w:r w:rsidR="002B1A35" w:rsidRPr="00D61153">
        <w:rPr>
          <w:rFonts w:ascii="Tahoma" w:hAnsi="Tahoma" w:cs="Tahoma"/>
          <w:color w:val="2F5496" w:themeColor="accent5" w:themeShade="BF"/>
          <w:sz w:val="24"/>
          <w:szCs w:val="24"/>
        </w:rPr>
        <w:t xml:space="preserve"> smaller LED makes the decimal point. Note how these are labelled A-H. Make a chart to </w:t>
      </w:r>
      <w:r w:rsidR="006B4AFF" w:rsidRPr="00D61153">
        <w:rPr>
          <w:rFonts w:ascii="Tahoma" w:hAnsi="Tahoma" w:cs="Tahoma"/>
          <w:color w:val="2F5496" w:themeColor="accent5" w:themeShade="BF"/>
          <w:sz w:val="24"/>
          <w:szCs w:val="24"/>
        </w:rPr>
        <w:t>determine</w:t>
      </w:r>
      <w:r w:rsidR="002B1A35" w:rsidRPr="00D61153">
        <w:rPr>
          <w:rFonts w:ascii="Tahoma" w:hAnsi="Tahoma" w:cs="Tahoma"/>
          <w:color w:val="2F5496" w:themeColor="accent5" w:themeShade="BF"/>
          <w:sz w:val="24"/>
          <w:szCs w:val="24"/>
        </w:rPr>
        <w:t xml:space="preserve"> the combinations needed to display digits 0 to 9. You’ll </w:t>
      </w:r>
      <w:r w:rsidR="000153C9" w:rsidRPr="00D61153">
        <w:rPr>
          <w:rFonts w:ascii="Tahoma" w:hAnsi="Tahoma" w:cs="Tahoma"/>
          <w:color w:val="2F5496" w:themeColor="accent5" w:themeShade="BF"/>
          <w:sz w:val="24"/>
          <w:szCs w:val="24"/>
        </w:rPr>
        <w:t xml:space="preserve">need </w:t>
      </w:r>
      <w:r w:rsidR="000153C9">
        <w:rPr>
          <w:rFonts w:ascii="Tahoma" w:hAnsi="Tahoma" w:cs="Tahoma"/>
          <w:color w:val="2F5496" w:themeColor="accent5" w:themeShade="BF"/>
          <w:sz w:val="24"/>
          <w:szCs w:val="24"/>
        </w:rPr>
        <w:t>this</w:t>
      </w:r>
      <w:r w:rsidR="002B1A35" w:rsidRPr="00D61153">
        <w:rPr>
          <w:rFonts w:ascii="Tahoma" w:hAnsi="Tahoma" w:cs="Tahoma"/>
          <w:color w:val="2F5496" w:themeColor="accent5" w:themeShade="BF"/>
          <w:sz w:val="24"/>
          <w:szCs w:val="24"/>
        </w:rPr>
        <w:t xml:space="preserve"> to set the digital and analogue lines. With digital lines, these are selected as either ‘ON’ or ‘OFF’ but the Analogue lines are turned ‘ON’ using the value 255 and ‘OFF’ using the value 0.</w:t>
      </w:r>
      <w:r w:rsidR="00BE1250">
        <w:rPr>
          <w:rFonts w:ascii="Tahoma" w:hAnsi="Tahoma" w:cs="Tahoma"/>
          <w:sz w:val="24"/>
          <w:szCs w:val="24"/>
        </w:rPr>
        <w:t xml:space="preserve"> </w:t>
      </w:r>
      <w:r w:rsidR="00896C8E">
        <w:rPr>
          <w:rFonts w:ascii="Tahoma" w:hAnsi="Tahoma" w:cs="Tahoma"/>
          <w:sz w:val="24"/>
          <w:szCs w:val="24"/>
        </w:rPr>
        <w:br w:type="page"/>
      </w:r>
    </w:p>
    <w:p w:rsidR="00211038" w:rsidRDefault="00211038">
      <w:pPr>
        <w:rPr>
          <w:rFonts w:ascii="Tahoma" w:hAnsi="Tahoma" w:cs="Tahoma"/>
          <w:sz w:val="24"/>
          <w:szCs w:val="24"/>
        </w:rPr>
      </w:pPr>
      <w:r w:rsidRPr="00C53500">
        <w:rPr>
          <w:rFonts w:ascii="Tahoma" w:hAnsi="Tahoma" w:cs="Tahoma"/>
          <w:color w:val="C00000"/>
          <w:sz w:val="28"/>
          <w:szCs w:val="28"/>
        </w:rPr>
        <w:lastRenderedPageBreak/>
        <w:t>Project 2:</w:t>
      </w:r>
      <w:r w:rsidRPr="00D32832">
        <w:rPr>
          <w:rFonts w:ascii="Tahoma" w:hAnsi="Tahoma" w:cs="Tahoma"/>
          <w:color w:val="0070C0"/>
          <w:sz w:val="28"/>
          <w:szCs w:val="28"/>
        </w:rPr>
        <w:t xml:space="preserve"> </w:t>
      </w:r>
      <w:r w:rsidRPr="00211038">
        <w:rPr>
          <w:rFonts w:ascii="Tahoma" w:hAnsi="Tahoma" w:cs="Tahoma"/>
          <w:sz w:val="24"/>
          <w:szCs w:val="24"/>
        </w:rPr>
        <w:t>In Project 1, we programmed &lt;Output&gt; from the Arduino microcontroller acting on commands you designed</w:t>
      </w:r>
      <w:r>
        <w:rPr>
          <w:rFonts w:ascii="Tahoma" w:hAnsi="Tahoma" w:cs="Tahoma"/>
          <w:sz w:val="24"/>
          <w:szCs w:val="24"/>
        </w:rPr>
        <w:t xml:space="preserve"> in the software &lt;Snap 4 </w:t>
      </w:r>
      <w:r w:rsidRPr="00211038">
        <w:rPr>
          <w:rFonts w:ascii="Tahoma" w:hAnsi="Tahoma" w:cs="Tahoma"/>
          <w:sz w:val="24"/>
          <w:szCs w:val="24"/>
        </w:rPr>
        <w:t>Arduino&gt;.</w:t>
      </w:r>
      <w:r>
        <w:rPr>
          <w:rFonts w:ascii="Tahoma" w:hAnsi="Tahoma" w:cs="Tahoma"/>
          <w:sz w:val="24"/>
          <w:szCs w:val="24"/>
        </w:rPr>
        <w:t xml:space="preserve">  The power of the microcontroller lies in its interactive capabilities – responding to outside influences outside the </w:t>
      </w:r>
      <w:r w:rsidR="006127A1">
        <w:rPr>
          <w:rFonts w:ascii="Tahoma" w:hAnsi="Tahoma" w:cs="Tahoma"/>
          <w:sz w:val="24"/>
          <w:szCs w:val="24"/>
        </w:rPr>
        <w:t>computer system? … a switch is turned on … a light source is detected and becomes brighter ….. a temperature changes ….</w:t>
      </w:r>
    </w:p>
    <w:p w:rsidR="00D32832" w:rsidRDefault="00D32832">
      <w:pPr>
        <w:rPr>
          <w:rFonts w:ascii="Tahoma" w:hAnsi="Tahoma" w:cs="Tahoma"/>
          <w:sz w:val="24"/>
          <w:szCs w:val="24"/>
        </w:rPr>
      </w:pPr>
      <w:r>
        <w:rPr>
          <w:rFonts w:ascii="Tahoma" w:hAnsi="Tahoma" w:cs="Tahoma"/>
          <w:sz w:val="24"/>
          <w:szCs w:val="24"/>
        </w:rPr>
        <w:t xml:space="preserve">By having the ability to check the </w:t>
      </w:r>
      <w:r w:rsidR="00213383">
        <w:rPr>
          <w:rFonts w:ascii="Tahoma" w:hAnsi="Tahoma" w:cs="Tahoma"/>
          <w:sz w:val="24"/>
          <w:szCs w:val="24"/>
        </w:rPr>
        <w:t xml:space="preserve">‘electrical’ </w:t>
      </w:r>
      <w:r>
        <w:rPr>
          <w:rFonts w:ascii="Tahoma" w:hAnsi="Tahoma" w:cs="Tahoma"/>
          <w:sz w:val="24"/>
          <w:szCs w:val="24"/>
        </w:rPr>
        <w:t xml:space="preserve">status </w:t>
      </w:r>
      <w:r w:rsidR="00213383">
        <w:rPr>
          <w:rFonts w:ascii="Tahoma" w:hAnsi="Tahoma" w:cs="Tahoma"/>
          <w:sz w:val="24"/>
          <w:szCs w:val="24"/>
        </w:rPr>
        <w:t xml:space="preserve">of an input device </w:t>
      </w:r>
      <w:r>
        <w:rPr>
          <w:rFonts w:ascii="Tahoma" w:hAnsi="Tahoma" w:cs="Tahoma"/>
          <w:sz w:val="24"/>
          <w:szCs w:val="24"/>
        </w:rPr>
        <w:t xml:space="preserve">(immediate condition …. </w:t>
      </w:r>
      <w:r w:rsidR="00213383">
        <w:rPr>
          <w:rFonts w:ascii="Tahoma" w:hAnsi="Tahoma" w:cs="Tahoma"/>
          <w:sz w:val="24"/>
          <w:szCs w:val="24"/>
        </w:rPr>
        <w:t>l</w:t>
      </w:r>
      <w:r>
        <w:rPr>
          <w:rFonts w:ascii="Tahoma" w:hAnsi="Tahoma" w:cs="Tahoma"/>
          <w:sz w:val="24"/>
          <w:szCs w:val="24"/>
        </w:rPr>
        <w:t xml:space="preserve">ike a switch turned on or off) </w:t>
      </w:r>
      <w:r w:rsidR="00213383">
        <w:rPr>
          <w:rFonts w:ascii="Tahoma" w:hAnsi="Tahoma" w:cs="Tahoma"/>
          <w:sz w:val="24"/>
          <w:szCs w:val="24"/>
        </w:rPr>
        <w:t>can then be used to change the output (lights, motors, etc.) to meet your design needs.</w:t>
      </w:r>
    </w:p>
    <w:p w:rsidR="006127A1" w:rsidRDefault="006127A1">
      <w:pPr>
        <w:rPr>
          <w:rFonts w:ascii="Tahoma" w:hAnsi="Tahoma" w:cs="Tahoma"/>
          <w:color w:val="C00000"/>
          <w:sz w:val="28"/>
          <w:szCs w:val="28"/>
        </w:rPr>
      </w:pPr>
      <w:r>
        <w:rPr>
          <w:rFonts w:ascii="Tahoma" w:hAnsi="Tahoma" w:cs="Tahoma"/>
          <w:sz w:val="24"/>
          <w:szCs w:val="24"/>
        </w:rPr>
        <w:t>In this next series of tasks, we’ll play with some of these inputs, paying attention to the mechanical setup and programming needed.</w:t>
      </w:r>
    </w:p>
    <w:p w:rsidR="001065F9" w:rsidRDefault="00896C8E">
      <w:pPr>
        <w:rPr>
          <w:rFonts w:ascii="Tahoma" w:hAnsi="Tahoma" w:cs="Tahoma"/>
          <w:color w:val="C00000"/>
          <w:sz w:val="28"/>
          <w:szCs w:val="28"/>
        </w:rPr>
      </w:pPr>
      <w:r>
        <w:rPr>
          <w:rFonts w:ascii="Tahoma" w:hAnsi="Tahoma" w:cs="Tahoma"/>
          <w:color w:val="C00000"/>
          <w:sz w:val="28"/>
          <w:szCs w:val="28"/>
        </w:rPr>
        <w:t>Project 2A</w:t>
      </w:r>
      <w:r w:rsidRPr="002170D4">
        <w:rPr>
          <w:rFonts w:ascii="Tahoma" w:hAnsi="Tahoma" w:cs="Tahoma"/>
          <w:color w:val="C00000"/>
          <w:sz w:val="28"/>
          <w:szCs w:val="28"/>
        </w:rPr>
        <w:t xml:space="preserve">: </w:t>
      </w:r>
      <w:r w:rsidR="007A58E4">
        <w:rPr>
          <w:rFonts w:ascii="Tahoma" w:hAnsi="Tahoma" w:cs="Tahoma"/>
          <w:color w:val="C00000"/>
          <w:sz w:val="28"/>
          <w:szCs w:val="28"/>
        </w:rPr>
        <w:t>A</w:t>
      </w:r>
      <w:r>
        <w:rPr>
          <w:rFonts w:ascii="Tahoma" w:hAnsi="Tahoma" w:cs="Tahoma"/>
          <w:color w:val="C00000"/>
          <w:sz w:val="28"/>
          <w:szCs w:val="28"/>
        </w:rPr>
        <w:t xml:space="preserve"> </w:t>
      </w:r>
      <w:r w:rsidR="007A58E4">
        <w:rPr>
          <w:rFonts w:ascii="Tahoma" w:hAnsi="Tahoma" w:cs="Tahoma"/>
          <w:color w:val="C00000"/>
          <w:sz w:val="28"/>
          <w:szCs w:val="28"/>
        </w:rPr>
        <w:t>Digital Switch – it’s ‘ON’ or it’s ‘OFF’</w:t>
      </w:r>
    </w:p>
    <w:p w:rsidR="003D20FD" w:rsidRDefault="00D32832">
      <w:pPr>
        <w:rPr>
          <w:rFonts w:ascii="Tahoma" w:hAnsi="Tahoma" w:cs="Tahoma"/>
          <w:sz w:val="24"/>
          <w:szCs w:val="24"/>
        </w:rPr>
      </w:pPr>
      <w:r>
        <w:rPr>
          <w:noProof/>
        </w:rPr>
        <w:drawing>
          <wp:inline distT="0" distB="0" distL="0" distR="0" wp14:anchorId="7C7E25AD" wp14:editId="0E786240">
            <wp:extent cx="2695575" cy="4438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95575" cy="4438650"/>
                    </a:xfrm>
                    <a:prstGeom prst="rect">
                      <a:avLst/>
                    </a:prstGeom>
                  </pic:spPr>
                </pic:pic>
              </a:graphicData>
            </a:graphic>
          </wp:inline>
        </w:drawing>
      </w:r>
      <w:r w:rsidR="007A58E4" w:rsidRPr="003D20FD">
        <w:rPr>
          <w:rFonts w:ascii="Tahoma" w:hAnsi="Tahoma" w:cs="Tahoma"/>
          <w:noProof/>
          <w:sz w:val="24"/>
          <w:szCs w:val="24"/>
        </w:rPr>
        <w:drawing>
          <wp:anchor distT="0" distB="0" distL="114300" distR="114300" simplePos="0" relativeHeight="251665408" behindDoc="0" locked="0" layoutInCell="1" allowOverlap="1" wp14:anchorId="52615F29" wp14:editId="7C8C80FB">
            <wp:simplePos x="0" y="0"/>
            <wp:positionH relativeFrom="column">
              <wp:posOffset>6626</wp:posOffset>
            </wp:positionH>
            <wp:positionV relativeFrom="paragraph">
              <wp:posOffset>-6378</wp:posOffset>
            </wp:positionV>
            <wp:extent cx="3670852" cy="4388652"/>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670852" cy="4388652"/>
                    </a:xfrm>
                    <a:prstGeom prst="rect">
                      <a:avLst/>
                    </a:prstGeom>
                  </pic:spPr>
                </pic:pic>
              </a:graphicData>
            </a:graphic>
          </wp:anchor>
        </w:drawing>
      </w:r>
      <w:r w:rsidR="003D20FD" w:rsidRPr="003D20FD">
        <w:rPr>
          <w:rFonts w:ascii="Tahoma" w:hAnsi="Tahoma" w:cs="Tahoma"/>
          <w:sz w:val="24"/>
          <w:szCs w:val="24"/>
        </w:rPr>
        <w:t>Check it out:</w:t>
      </w:r>
    </w:p>
    <w:p w:rsidR="003D20FD" w:rsidRDefault="003D20FD" w:rsidP="003D20FD">
      <w:pPr>
        <w:pStyle w:val="ListParagraph"/>
        <w:numPr>
          <w:ilvl w:val="0"/>
          <w:numId w:val="6"/>
        </w:numPr>
        <w:rPr>
          <w:rFonts w:ascii="Tahoma" w:hAnsi="Tahoma" w:cs="Tahoma"/>
          <w:sz w:val="24"/>
          <w:szCs w:val="24"/>
        </w:rPr>
      </w:pPr>
      <w:r>
        <w:rPr>
          <w:rFonts w:ascii="Tahoma" w:hAnsi="Tahoma" w:cs="Tahoma"/>
          <w:sz w:val="24"/>
          <w:szCs w:val="24"/>
        </w:rPr>
        <w:t>The LED circuit is the same as before. Remember position on your board can vary – that’s fine too.</w:t>
      </w:r>
    </w:p>
    <w:p w:rsidR="003D20FD" w:rsidRDefault="003D20FD" w:rsidP="003D20FD">
      <w:pPr>
        <w:pStyle w:val="ListParagraph"/>
        <w:numPr>
          <w:ilvl w:val="0"/>
          <w:numId w:val="6"/>
        </w:numPr>
        <w:rPr>
          <w:rFonts w:ascii="Tahoma" w:hAnsi="Tahoma" w:cs="Tahoma"/>
          <w:sz w:val="24"/>
          <w:szCs w:val="24"/>
        </w:rPr>
      </w:pPr>
      <w:r>
        <w:rPr>
          <w:rFonts w:ascii="Tahoma" w:hAnsi="Tahoma" w:cs="Tahoma"/>
          <w:sz w:val="24"/>
          <w:szCs w:val="24"/>
        </w:rPr>
        <w:t>The switch is either ‘on or off’. It could be a push button or a toggle switch. Other kinds of switches only stay on when you hold</w:t>
      </w:r>
      <w:r w:rsidR="00C53500">
        <w:rPr>
          <w:rFonts w:ascii="Tahoma" w:hAnsi="Tahoma" w:cs="Tahoma"/>
          <w:sz w:val="24"/>
          <w:szCs w:val="24"/>
        </w:rPr>
        <w:t xml:space="preserve"> them in that position. Think of a few examples.</w:t>
      </w:r>
    </w:p>
    <w:p w:rsidR="003D20FD" w:rsidRDefault="003D20FD" w:rsidP="003D20FD">
      <w:pPr>
        <w:pStyle w:val="ListParagraph"/>
        <w:numPr>
          <w:ilvl w:val="0"/>
          <w:numId w:val="6"/>
        </w:numPr>
        <w:rPr>
          <w:rFonts w:ascii="Tahoma" w:hAnsi="Tahoma" w:cs="Tahoma"/>
          <w:sz w:val="24"/>
          <w:szCs w:val="24"/>
        </w:rPr>
      </w:pPr>
      <w:r>
        <w:rPr>
          <w:rFonts w:ascii="Tahoma" w:hAnsi="Tahoma" w:cs="Tahoma"/>
          <w:sz w:val="24"/>
          <w:szCs w:val="24"/>
        </w:rPr>
        <w:t>How is the switch wired?</w:t>
      </w:r>
    </w:p>
    <w:p w:rsidR="003D20FD" w:rsidRDefault="003D20FD" w:rsidP="003D20FD">
      <w:pPr>
        <w:pStyle w:val="ListParagraph"/>
        <w:numPr>
          <w:ilvl w:val="1"/>
          <w:numId w:val="6"/>
        </w:numPr>
        <w:rPr>
          <w:rFonts w:ascii="Tahoma" w:hAnsi="Tahoma" w:cs="Tahoma"/>
          <w:sz w:val="24"/>
          <w:szCs w:val="24"/>
        </w:rPr>
      </w:pPr>
      <w:r>
        <w:rPr>
          <w:rFonts w:ascii="Tahoma" w:hAnsi="Tahoma" w:cs="Tahoma"/>
          <w:sz w:val="24"/>
          <w:szCs w:val="24"/>
        </w:rPr>
        <w:t xml:space="preserve">Power (5 volts) is connected to one side </w:t>
      </w:r>
      <w:r w:rsidR="006E2421">
        <w:rPr>
          <w:rFonts w:ascii="Tahoma" w:hAnsi="Tahoma" w:cs="Tahoma"/>
          <w:sz w:val="24"/>
          <w:szCs w:val="24"/>
        </w:rPr>
        <w:t xml:space="preserve">of the switch </w:t>
      </w:r>
      <w:r>
        <w:rPr>
          <w:rFonts w:ascii="Tahoma" w:hAnsi="Tahoma" w:cs="Tahoma"/>
          <w:sz w:val="24"/>
          <w:szCs w:val="24"/>
        </w:rPr>
        <w:t>via the orange wire.</w:t>
      </w:r>
    </w:p>
    <w:p w:rsidR="003D20FD" w:rsidRDefault="003D20FD" w:rsidP="003D20FD">
      <w:pPr>
        <w:pStyle w:val="ListParagraph"/>
        <w:numPr>
          <w:ilvl w:val="1"/>
          <w:numId w:val="6"/>
        </w:numPr>
        <w:rPr>
          <w:rFonts w:ascii="Tahoma" w:hAnsi="Tahoma" w:cs="Tahoma"/>
          <w:sz w:val="24"/>
          <w:szCs w:val="24"/>
        </w:rPr>
      </w:pPr>
      <w:r>
        <w:rPr>
          <w:rFonts w:ascii="Tahoma" w:hAnsi="Tahoma" w:cs="Tahoma"/>
          <w:sz w:val="24"/>
          <w:szCs w:val="24"/>
        </w:rPr>
        <w:t xml:space="preserve">A wire connects the other side via a yellow wire to a digital input (Pin 3) on the Arduino. </w:t>
      </w:r>
    </w:p>
    <w:p w:rsidR="003D20FD" w:rsidRDefault="003D20FD" w:rsidP="003D20FD">
      <w:pPr>
        <w:pStyle w:val="ListParagraph"/>
        <w:numPr>
          <w:ilvl w:val="1"/>
          <w:numId w:val="6"/>
        </w:numPr>
        <w:rPr>
          <w:rFonts w:ascii="Tahoma" w:hAnsi="Tahoma" w:cs="Tahoma"/>
          <w:sz w:val="24"/>
          <w:szCs w:val="24"/>
        </w:rPr>
      </w:pPr>
      <w:r>
        <w:rPr>
          <w:rFonts w:ascii="Tahoma" w:hAnsi="Tahoma" w:cs="Tahoma"/>
          <w:sz w:val="24"/>
          <w:szCs w:val="24"/>
        </w:rPr>
        <w:lastRenderedPageBreak/>
        <w:t xml:space="preserve">Here’s a twist though … Notice a 10K resistor (10 000 ohm) attached to that switch, which in turn is connected to the &lt;Ground&gt;. </w:t>
      </w:r>
      <w:r w:rsidR="00E53D7C">
        <w:rPr>
          <w:rFonts w:ascii="Tahoma" w:hAnsi="Tahoma" w:cs="Tahoma"/>
          <w:sz w:val="24"/>
          <w:szCs w:val="24"/>
        </w:rPr>
        <w:t>Its</w:t>
      </w:r>
      <w:r>
        <w:rPr>
          <w:rFonts w:ascii="Tahoma" w:hAnsi="Tahoma" w:cs="Tahoma"/>
          <w:sz w:val="24"/>
          <w:szCs w:val="24"/>
        </w:rPr>
        <w:t xml:space="preserve"> presence is a bit more complicated</w:t>
      </w:r>
      <w:r w:rsidR="006E2421">
        <w:rPr>
          <w:rFonts w:ascii="Tahoma" w:hAnsi="Tahoma" w:cs="Tahoma"/>
          <w:sz w:val="24"/>
          <w:szCs w:val="24"/>
        </w:rPr>
        <w:t>,</w:t>
      </w:r>
      <w:r>
        <w:rPr>
          <w:rFonts w:ascii="Tahoma" w:hAnsi="Tahoma" w:cs="Tahoma"/>
          <w:sz w:val="24"/>
          <w:szCs w:val="24"/>
        </w:rPr>
        <w:t xml:space="preserve"> but in a nutshell, it helps the microcontroller stabilize its sensitive inputs for a ‘solid’ reading. </w:t>
      </w:r>
    </w:p>
    <w:p w:rsidR="00A929E9" w:rsidRDefault="00A929E9" w:rsidP="00A929E9">
      <w:pPr>
        <w:rPr>
          <w:rFonts w:ascii="Tahoma" w:hAnsi="Tahoma" w:cs="Tahoma"/>
          <w:sz w:val="24"/>
          <w:szCs w:val="24"/>
        </w:rPr>
      </w:pPr>
      <w:r>
        <w:rPr>
          <w:rFonts w:ascii="Tahoma" w:hAnsi="Tahoma" w:cs="Tahoma"/>
          <w:sz w:val="24"/>
          <w:szCs w:val="24"/>
        </w:rPr>
        <w:t>Here’s some sample code to try. Again, there are many variations that will also work so feel free to experiment.</w:t>
      </w:r>
    </w:p>
    <w:p w:rsidR="00A929E9" w:rsidRDefault="00A929E9" w:rsidP="00A929E9">
      <w:pPr>
        <w:pBdr>
          <w:bottom w:val="single" w:sz="12" w:space="1" w:color="auto"/>
        </w:pBdr>
        <w:rPr>
          <w:rFonts w:ascii="Tahoma" w:hAnsi="Tahoma" w:cs="Tahoma"/>
          <w:sz w:val="24"/>
          <w:szCs w:val="24"/>
        </w:rPr>
      </w:pPr>
      <w:r>
        <w:rPr>
          <w:rFonts w:ascii="Tahoma" w:hAnsi="Tahoma" w:cs="Tahoma"/>
          <w:sz w:val="24"/>
          <w:szCs w:val="24"/>
        </w:rPr>
        <w:t xml:space="preserve">Note the program seems to have two parts. </w:t>
      </w:r>
      <w:r w:rsidR="006E2421">
        <w:rPr>
          <w:rFonts w:ascii="Tahoma" w:hAnsi="Tahoma" w:cs="Tahoma"/>
          <w:sz w:val="24"/>
          <w:szCs w:val="24"/>
        </w:rPr>
        <w:t xml:space="preserve">&lt;Scratch for Arduino&gt; and </w:t>
      </w:r>
      <w:r>
        <w:rPr>
          <w:rFonts w:ascii="Tahoma" w:hAnsi="Tahoma" w:cs="Tahoma"/>
          <w:sz w:val="24"/>
          <w:szCs w:val="24"/>
        </w:rPr>
        <w:t xml:space="preserve">&lt;Snap for Arduino&gt; </w:t>
      </w:r>
      <w:r w:rsidR="006E2421">
        <w:rPr>
          <w:rFonts w:ascii="Tahoma" w:hAnsi="Tahoma" w:cs="Tahoma"/>
          <w:sz w:val="24"/>
          <w:szCs w:val="24"/>
        </w:rPr>
        <w:t>both allow</w:t>
      </w:r>
      <w:r>
        <w:rPr>
          <w:rFonts w:ascii="Tahoma" w:hAnsi="Tahoma" w:cs="Tahoma"/>
          <w:sz w:val="24"/>
          <w:szCs w:val="24"/>
        </w:rPr>
        <w:t xml:space="preserve"> parallel operations to take place. In this case, the computer is constantly checking the variable &lt;digital 3&gt; to see IF the switch is ‘ON’ or ‘OFF’. The second parts responds with one of two possibilities that control whether to turn the LED on or turn it off.</w:t>
      </w:r>
    </w:p>
    <w:p w:rsidR="00D32832" w:rsidRPr="00A929E9" w:rsidRDefault="00D32832" w:rsidP="00A929E9">
      <w:pPr>
        <w:pBdr>
          <w:bottom w:val="single" w:sz="12" w:space="1" w:color="auto"/>
        </w:pBdr>
        <w:rPr>
          <w:rFonts w:ascii="Tahoma" w:hAnsi="Tahoma" w:cs="Tahoma"/>
          <w:sz w:val="24"/>
          <w:szCs w:val="24"/>
        </w:rPr>
      </w:pPr>
    </w:p>
    <w:p w:rsidR="00D32832" w:rsidRDefault="00D32832" w:rsidP="003850B3">
      <w:pPr>
        <w:rPr>
          <w:rFonts w:ascii="Tahoma" w:hAnsi="Tahoma" w:cs="Tahoma"/>
          <w:color w:val="C00000"/>
          <w:sz w:val="28"/>
          <w:szCs w:val="28"/>
        </w:rPr>
      </w:pPr>
    </w:p>
    <w:p w:rsidR="003850B3" w:rsidRDefault="003850B3" w:rsidP="003850B3">
      <w:pPr>
        <w:rPr>
          <w:rFonts w:ascii="Tahoma" w:hAnsi="Tahoma" w:cs="Tahoma"/>
          <w:color w:val="C00000"/>
          <w:sz w:val="28"/>
          <w:szCs w:val="28"/>
        </w:rPr>
      </w:pPr>
      <w:r>
        <w:rPr>
          <w:rFonts w:ascii="Tahoma" w:hAnsi="Tahoma" w:cs="Tahoma"/>
          <w:color w:val="C00000"/>
          <w:sz w:val="28"/>
          <w:szCs w:val="28"/>
        </w:rPr>
        <w:t>Project 2B</w:t>
      </w:r>
      <w:r w:rsidRPr="002170D4">
        <w:rPr>
          <w:rFonts w:ascii="Tahoma" w:hAnsi="Tahoma" w:cs="Tahoma"/>
          <w:color w:val="C00000"/>
          <w:sz w:val="28"/>
          <w:szCs w:val="28"/>
        </w:rPr>
        <w:t xml:space="preserve">: </w:t>
      </w:r>
      <w:r>
        <w:rPr>
          <w:rFonts w:ascii="Tahoma" w:hAnsi="Tahoma" w:cs="Tahoma"/>
          <w:color w:val="C00000"/>
          <w:sz w:val="28"/>
          <w:szCs w:val="28"/>
        </w:rPr>
        <w:t>An Analogue Switch – a range of ‘OFF’ and ‘ON’ values</w:t>
      </w:r>
    </w:p>
    <w:p w:rsidR="003850B3" w:rsidRDefault="00D32832" w:rsidP="00D32832">
      <w:pPr>
        <w:rPr>
          <w:rFonts w:ascii="Tahoma" w:hAnsi="Tahoma" w:cs="Tahoma"/>
          <w:color w:val="C00000"/>
          <w:sz w:val="28"/>
          <w:szCs w:val="28"/>
        </w:rPr>
      </w:pPr>
      <w:r>
        <w:rPr>
          <w:noProof/>
        </w:rPr>
        <w:drawing>
          <wp:inline distT="0" distB="0" distL="0" distR="0" wp14:anchorId="3924E409" wp14:editId="0854C949">
            <wp:extent cx="3071609" cy="400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83795" cy="4016372"/>
                    </a:xfrm>
                    <a:prstGeom prst="rect">
                      <a:avLst/>
                    </a:prstGeom>
                  </pic:spPr>
                </pic:pic>
              </a:graphicData>
            </a:graphic>
          </wp:inline>
        </w:drawing>
      </w:r>
      <w:r>
        <w:rPr>
          <w:rFonts w:ascii="Tahoma" w:hAnsi="Tahoma" w:cs="Tahoma"/>
          <w:color w:val="C00000"/>
          <w:sz w:val="28"/>
          <w:szCs w:val="28"/>
        </w:rPr>
        <w:t xml:space="preserve">  </w:t>
      </w:r>
      <w:r>
        <w:rPr>
          <w:noProof/>
        </w:rPr>
        <w:drawing>
          <wp:inline distT="0" distB="0" distL="0" distR="0" wp14:anchorId="2257357A" wp14:editId="115E70AD">
            <wp:extent cx="3428178" cy="4067619"/>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68298" cy="4115223"/>
                    </a:xfrm>
                    <a:prstGeom prst="rect">
                      <a:avLst/>
                    </a:prstGeom>
                  </pic:spPr>
                </pic:pic>
              </a:graphicData>
            </a:graphic>
          </wp:inline>
        </w:drawing>
      </w:r>
    </w:p>
    <w:p w:rsidR="00D32832" w:rsidRDefault="00D32832" w:rsidP="00D32832">
      <w:pPr>
        <w:rPr>
          <w:rFonts w:ascii="Tahoma" w:hAnsi="Tahoma" w:cs="Tahoma"/>
          <w:sz w:val="24"/>
          <w:szCs w:val="24"/>
        </w:rPr>
      </w:pPr>
      <w:r w:rsidRPr="003D20FD">
        <w:rPr>
          <w:rFonts w:ascii="Tahoma" w:hAnsi="Tahoma" w:cs="Tahoma"/>
          <w:sz w:val="24"/>
          <w:szCs w:val="24"/>
        </w:rPr>
        <w:t>Check it out:</w:t>
      </w:r>
    </w:p>
    <w:p w:rsidR="00D32832" w:rsidRDefault="00D32832" w:rsidP="00D32832">
      <w:pPr>
        <w:pStyle w:val="ListParagraph"/>
        <w:numPr>
          <w:ilvl w:val="0"/>
          <w:numId w:val="7"/>
        </w:numPr>
        <w:rPr>
          <w:rFonts w:ascii="Tahoma" w:hAnsi="Tahoma" w:cs="Tahoma"/>
          <w:sz w:val="24"/>
          <w:szCs w:val="24"/>
        </w:rPr>
      </w:pPr>
      <w:r>
        <w:rPr>
          <w:rFonts w:ascii="Tahoma" w:hAnsi="Tahoma" w:cs="Tahoma"/>
          <w:sz w:val="24"/>
          <w:szCs w:val="24"/>
        </w:rPr>
        <w:t>The LED circuit remains the same. Remember position on your board can vary – that’s fine too.</w:t>
      </w:r>
    </w:p>
    <w:p w:rsidR="00D32832" w:rsidRDefault="00D32832" w:rsidP="00D32832">
      <w:pPr>
        <w:pStyle w:val="ListParagraph"/>
        <w:numPr>
          <w:ilvl w:val="0"/>
          <w:numId w:val="7"/>
        </w:numPr>
        <w:rPr>
          <w:rFonts w:ascii="Tahoma" w:hAnsi="Tahoma" w:cs="Tahoma"/>
          <w:sz w:val="24"/>
          <w:szCs w:val="24"/>
        </w:rPr>
      </w:pPr>
      <w:r>
        <w:rPr>
          <w:rFonts w:ascii="Tahoma" w:hAnsi="Tahoma" w:cs="Tahoma"/>
          <w:sz w:val="24"/>
          <w:szCs w:val="24"/>
        </w:rPr>
        <w:t>The input device this time is an analogue devices</w:t>
      </w:r>
      <w:r w:rsidR="00213383">
        <w:rPr>
          <w:rFonts w:ascii="Tahoma" w:hAnsi="Tahoma" w:cs="Tahoma"/>
          <w:sz w:val="24"/>
          <w:szCs w:val="24"/>
        </w:rPr>
        <w:t xml:space="preserve"> which reacts to temperature changes. The amount of electricity moving through a thermistor changes as temperature changes. An appliance in your kitchen at home likely has this inexpensive component. What do you think it might be? How is it used in this appliance?</w:t>
      </w:r>
    </w:p>
    <w:p w:rsidR="00D32832" w:rsidRDefault="00674F2E" w:rsidP="00D32832">
      <w:pPr>
        <w:pStyle w:val="ListParagraph"/>
        <w:numPr>
          <w:ilvl w:val="0"/>
          <w:numId w:val="7"/>
        </w:numPr>
        <w:rPr>
          <w:rFonts w:ascii="Tahoma" w:hAnsi="Tahoma" w:cs="Tahoma"/>
          <w:sz w:val="24"/>
          <w:szCs w:val="24"/>
        </w:rPr>
      </w:pPr>
      <w:r>
        <w:rPr>
          <w:rFonts w:ascii="Tahoma" w:hAnsi="Tahoma" w:cs="Tahoma"/>
          <w:sz w:val="24"/>
          <w:szCs w:val="24"/>
        </w:rPr>
        <w:lastRenderedPageBreak/>
        <w:t>How is the thermistor</w:t>
      </w:r>
      <w:r w:rsidR="00D32832">
        <w:rPr>
          <w:rFonts w:ascii="Tahoma" w:hAnsi="Tahoma" w:cs="Tahoma"/>
          <w:sz w:val="24"/>
          <w:szCs w:val="24"/>
        </w:rPr>
        <w:t xml:space="preserve"> wired?</w:t>
      </w:r>
    </w:p>
    <w:p w:rsidR="00D32832" w:rsidRDefault="00D32832" w:rsidP="00D32832">
      <w:pPr>
        <w:pStyle w:val="ListParagraph"/>
        <w:numPr>
          <w:ilvl w:val="1"/>
          <w:numId w:val="7"/>
        </w:numPr>
        <w:rPr>
          <w:rFonts w:ascii="Tahoma" w:hAnsi="Tahoma" w:cs="Tahoma"/>
          <w:sz w:val="24"/>
          <w:szCs w:val="24"/>
        </w:rPr>
      </w:pPr>
      <w:r>
        <w:rPr>
          <w:rFonts w:ascii="Tahoma" w:hAnsi="Tahoma" w:cs="Tahoma"/>
          <w:sz w:val="24"/>
          <w:szCs w:val="24"/>
        </w:rPr>
        <w:t xml:space="preserve">Power (5 volts) is connected to one side via the orange </w:t>
      </w:r>
      <w:r w:rsidR="00091849">
        <w:rPr>
          <w:rFonts w:ascii="Tahoma" w:hAnsi="Tahoma" w:cs="Tahoma"/>
          <w:sz w:val="24"/>
          <w:szCs w:val="24"/>
        </w:rPr>
        <w:t>and</w:t>
      </w:r>
      <w:r w:rsidR="00674F2E">
        <w:rPr>
          <w:rFonts w:ascii="Tahoma" w:hAnsi="Tahoma" w:cs="Tahoma"/>
          <w:sz w:val="24"/>
          <w:szCs w:val="24"/>
        </w:rPr>
        <w:t xml:space="preserve"> blue wire path</w:t>
      </w:r>
      <w:r>
        <w:rPr>
          <w:rFonts w:ascii="Tahoma" w:hAnsi="Tahoma" w:cs="Tahoma"/>
          <w:sz w:val="24"/>
          <w:szCs w:val="24"/>
        </w:rPr>
        <w:t>.</w:t>
      </w:r>
    </w:p>
    <w:p w:rsidR="00D32832" w:rsidRDefault="00D32832" w:rsidP="00D32832">
      <w:pPr>
        <w:pStyle w:val="ListParagraph"/>
        <w:numPr>
          <w:ilvl w:val="1"/>
          <w:numId w:val="7"/>
        </w:numPr>
        <w:rPr>
          <w:rFonts w:ascii="Tahoma" w:hAnsi="Tahoma" w:cs="Tahoma"/>
          <w:sz w:val="24"/>
          <w:szCs w:val="24"/>
        </w:rPr>
      </w:pPr>
      <w:r>
        <w:rPr>
          <w:rFonts w:ascii="Tahoma" w:hAnsi="Tahoma" w:cs="Tahoma"/>
          <w:sz w:val="24"/>
          <w:szCs w:val="24"/>
        </w:rPr>
        <w:t>A wire connects the other side via a yellow wire to a</w:t>
      </w:r>
      <w:r w:rsidR="00674F2E">
        <w:rPr>
          <w:rFonts w:ascii="Tahoma" w:hAnsi="Tahoma" w:cs="Tahoma"/>
          <w:sz w:val="24"/>
          <w:szCs w:val="24"/>
        </w:rPr>
        <w:t>n analogue</w:t>
      </w:r>
      <w:r>
        <w:rPr>
          <w:rFonts w:ascii="Tahoma" w:hAnsi="Tahoma" w:cs="Tahoma"/>
          <w:sz w:val="24"/>
          <w:szCs w:val="24"/>
        </w:rPr>
        <w:t xml:space="preserve"> input (</w:t>
      </w:r>
      <w:r w:rsidR="00674F2E">
        <w:rPr>
          <w:rFonts w:ascii="Tahoma" w:hAnsi="Tahoma" w:cs="Tahoma"/>
          <w:sz w:val="24"/>
          <w:szCs w:val="24"/>
        </w:rPr>
        <w:t>A1</w:t>
      </w:r>
      <w:r>
        <w:rPr>
          <w:rFonts w:ascii="Tahoma" w:hAnsi="Tahoma" w:cs="Tahoma"/>
          <w:sz w:val="24"/>
          <w:szCs w:val="24"/>
        </w:rPr>
        <w:t xml:space="preserve">) on the Arduino. </w:t>
      </w:r>
      <w:r w:rsidR="00A97B82">
        <w:rPr>
          <w:rFonts w:ascii="Tahoma" w:hAnsi="Tahoma" w:cs="Tahoma"/>
          <w:sz w:val="24"/>
          <w:szCs w:val="24"/>
        </w:rPr>
        <w:t>You can change this</w:t>
      </w:r>
      <w:r w:rsidR="00091849">
        <w:rPr>
          <w:rFonts w:ascii="Tahoma" w:hAnsi="Tahoma" w:cs="Tahoma"/>
          <w:sz w:val="24"/>
          <w:szCs w:val="24"/>
        </w:rPr>
        <w:t xml:space="preserve"> input location</w:t>
      </w:r>
      <w:r w:rsidR="00A97B82">
        <w:rPr>
          <w:rFonts w:ascii="Tahoma" w:hAnsi="Tahoma" w:cs="Tahoma"/>
          <w:sz w:val="24"/>
          <w:szCs w:val="24"/>
        </w:rPr>
        <w:t xml:space="preserve">; </w:t>
      </w:r>
      <w:r w:rsidR="00091849">
        <w:rPr>
          <w:rFonts w:ascii="Tahoma" w:hAnsi="Tahoma" w:cs="Tahoma"/>
          <w:sz w:val="24"/>
          <w:szCs w:val="24"/>
        </w:rPr>
        <w:t xml:space="preserve">just </w:t>
      </w:r>
      <w:r w:rsidR="00A97B82">
        <w:rPr>
          <w:rFonts w:ascii="Tahoma" w:hAnsi="Tahoma" w:cs="Tahoma"/>
          <w:sz w:val="24"/>
          <w:szCs w:val="24"/>
        </w:rPr>
        <w:t>be sure to adjust your code as required.</w:t>
      </w:r>
    </w:p>
    <w:p w:rsidR="00D32832" w:rsidRDefault="00674F2E" w:rsidP="00D32832">
      <w:pPr>
        <w:pStyle w:val="ListParagraph"/>
        <w:numPr>
          <w:ilvl w:val="1"/>
          <w:numId w:val="7"/>
        </w:numPr>
        <w:rPr>
          <w:rFonts w:ascii="Tahoma" w:hAnsi="Tahoma" w:cs="Tahoma"/>
          <w:sz w:val="24"/>
          <w:szCs w:val="24"/>
        </w:rPr>
      </w:pPr>
      <w:r>
        <w:rPr>
          <w:rFonts w:ascii="Tahoma" w:hAnsi="Tahoma" w:cs="Tahoma"/>
          <w:sz w:val="24"/>
          <w:szCs w:val="24"/>
        </w:rPr>
        <w:t>That</w:t>
      </w:r>
      <w:r w:rsidR="00D32832">
        <w:rPr>
          <w:rFonts w:ascii="Tahoma" w:hAnsi="Tahoma" w:cs="Tahoma"/>
          <w:sz w:val="24"/>
          <w:szCs w:val="24"/>
        </w:rPr>
        <w:t xml:space="preserve"> 10K resistor (10 000 ohm</w:t>
      </w:r>
      <w:r>
        <w:rPr>
          <w:rFonts w:ascii="Tahoma" w:hAnsi="Tahoma" w:cs="Tahoma"/>
          <w:sz w:val="24"/>
          <w:szCs w:val="24"/>
        </w:rPr>
        <w:t xml:space="preserve"> – brown black orange</w:t>
      </w:r>
      <w:r w:rsidR="00D32832">
        <w:rPr>
          <w:rFonts w:ascii="Tahoma" w:hAnsi="Tahoma" w:cs="Tahoma"/>
          <w:sz w:val="24"/>
          <w:szCs w:val="24"/>
        </w:rPr>
        <w:t>)</w:t>
      </w:r>
      <w:r>
        <w:rPr>
          <w:rFonts w:ascii="Tahoma" w:hAnsi="Tahoma" w:cs="Tahoma"/>
          <w:sz w:val="24"/>
          <w:szCs w:val="24"/>
        </w:rPr>
        <w:t xml:space="preserve"> is attached </w:t>
      </w:r>
      <w:r w:rsidR="00D32832">
        <w:rPr>
          <w:rFonts w:ascii="Tahoma" w:hAnsi="Tahoma" w:cs="Tahoma"/>
          <w:sz w:val="24"/>
          <w:szCs w:val="24"/>
        </w:rPr>
        <w:t>to th</w:t>
      </w:r>
      <w:r>
        <w:rPr>
          <w:rFonts w:ascii="Tahoma" w:hAnsi="Tahoma" w:cs="Tahoma"/>
          <w:sz w:val="24"/>
          <w:szCs w:val="24"/>
        </w:rPr>
        <w:t>e thermistor,</w:t>
      </w:r>
      <w:r w:rsidR="00D32832">
        <w:rPr>
          <w:rFonts w:ascii="Tahoma" w:hAnsi="Tahoma" w:cs="Tahoma"/>
          <w:sz w:val="24"/>
          <w:szCs w:val="24"/>
        </w:rPr>
        <w:t xml:space="preserve"> which in turn is connected to the &lt;Ground&gt;. </w:t>
      </w:r>
      <w:r w:rsidR="00E53D7C">
        <w:rPr>
          <w:rFonts w:ascii="Tahoma" w:hAnsi="Tahoma" w:cs="Tahoma"/>
          <w:sz w:val="24"/>
          <w:szCs w:val="24"/>
        </w:rPr>
        <w:t>Its</w:t>
      </w:r>
      <w:r w:rsidR="00D32832">
        <w:rPr>
          <w:rFonts w:ascii="Tahoma" w:hAnsi="Tahoma" w:cs="Tahoma"/>
          <w:sz w:val="24"/>
          <w:szCs w:val="24"/>
        </w:rPr>
        <w:t xml:space="preserve"> presence is a bit more complicated but in a nutshell, it helps the microcontroller stabilize its sensitive inputs for a ‘solid’ reading. </w:t>
      </w:r>
    </w:p>
    <w:p w:rsidR="00674F2E" w:rsidRDefault="00674F2E" w:rsidP="00D32832">
      <w:pPr>
        <w:pStyle w:val="ListParagraph"/>
        <w:numPr>
          <w:ilvl w:val="1"/>
          <w:numId w:val="7"/>
        </w:numPr>
        <w:rPr>
          <w:rFonts w:ascii="Tahoma" w:hAnsi="Tahoma" w:cs="Tahoma"/>
          <w:sz w:val="24"/>
          <w:szCs w:val="24"/>
        </w:rPr>
      </w:pPr>
      <w:r>
        <w:rPr>
          <w:rFonts w:ascii="Tahoma" w:hAnsi="Tahoma" w:cs="Tahoma"/>
          <w:sz w:val="24"/>
          <w:szCs w:val="24"/>
        </w:rPr>
        <w:t>NOTE: this resistor may vary depending on the thermistor you use. Since I used a 10K thermistor, I matched the resistor with the same value.</w:t>
      </w:r>
    </w:p>
    <w:p w:rsidR="00D32832" w:rsidRDefault="00D32832" w:rsidP="00D32832">
      <w:pPr>
        <w:rPr>
          <w:rFonts w:ascii="Tahoma" w:hAnsi="Tahoma" w:cs="Tahoma"/>
          <w:sz w:val="24"/>
          <w:szCs w:val="24"/>
        </w:rPr>
      </w:pPr>
      <w:r>
        <w:rPr>
          <w:rFonts w:ascii="Tahoma" w:hAnsi="Tahoma" w:cs="Tahoma"/>
          <w:sz w:val="24"/>
          <w:szCs w:val="24"/>
        </w:rPr>
        <w:t>Here’s some sample code to try. Again, there are many variations that will also work so feel free to experiment.</w:t>
      </w:r>
    </w:p>
    <w:p w:rsidR="00A97B82" w:rsidRDefault="00D32832" w:rsidP="00D32832">
      <w:pPr>
        <w:rPr>
          <w:rFonts w:ascii="Tahoma" w:hAnsi="Tahoma" w:cs="Tahoma"/>
          <w:sz w:val="24"/>
          <w:szCs w:val="24"/>
        </w:rPr>
      </w:pPr>
      <w:r>
        <w:rPr>
          <w:rFonts w:ascii="Tahoma" w:hAnsi="Tahoma" w:cs="Tahoma"/>
          <w:sz w:val="24"/>
          <w:szCs w:val="24"/>
        </w:rPr>
        <w:t>Note the p</w:t>
      </w:r>
      <w:r w:rsidR="006E2421">
        <w:rPr>
          <w:rFonts w:ascii="Tahoma" w:hAnsi="Tahoma" w:cs="Tahoma"/>
          <w:sz w:val="24"/>
          <w:szCs w:val="24"/>
        </w:rPr>
        <w:t>rogram seems to have two parts.</w:t>
      </w:r>
    </w:p>
    <w:p w:rsidR="00A97B82" w:rsidRDefault="00D32832" w:rsidP="00D32832">
      <w:pPr>
        <w:rPr>
          <w:rFonts w:ascii="Tahoma" w:hAnsi="Tahoma" w:cs="Tahoma"/>
          <w:sz w:val="24"/>
          <w:szCs w:val="24"/>
        </w:rPr>
      </w:pPr>
      <w:r>
        <w:rPr>
          <w:rFonts w:ascii="Tahoma" w:hAnsi="Tahoma" w:cs="Tahoma"/>
          <w:sz w:val="24"/>
          <w:szCs w:val="24"/>
        </w:rPr>
        <w:t>In th</w:t>
      </w:r>
      <w:r w:rsidR="00A97B82">
        <w:rPr>
          <w:rFonts w:ascii="Tahoma" w:hAnsi="Tahoma" w:cs="Tahoma"/>
          <w:sz w:val="24"/>
          <w:szCs w:val="24"/>
        </w:rPr>
        <w:t>e first block</w:t>
      </w:r>
      <w:r>
        <w:rPr>
          <w:rFonts w:ascii="Tahoma" w:hAnsi="Tahoma" w:cs="Tahoma"/>
          <w:sz w:val="24"/>
          <w:szCs w:val="24"/>
        </w:rPr>
        <w:t xml:space="preserve"> case, the computer is constantly checking the variable &lt;</w:t>
      </w:r>
      <w:r w:rsidR="00A97B82">
        <w:rPr>
          <w:rFonts w:ascii="Tahoma" w:hAnsi="Tahoma" w:cs="Tahoma"/>
          <w:sz w:val="24"/>
          <w:szCs w:val="24"/>
        </w:rPr>
        <w:t>A1</w:t>
      </w:r>
      <w:r>
        <w:rPr>
          <w:rFonts w:ascii="Tahoma" w:hAnsi="Tahoma" w:cs="Tahoma"/>
          <w:sz w:val="24"/>
          <w:szCs w:val="24"/>
        </w:rPr>
        <w:t xml:space="preserve">&gt; to </w:t>
      </w:r>
      <w:r w:rsidR="00A97B82">
        <w:rPr>
          <w:rFonts w:ascii="Tahoma" w:hAnsi="Tahoma" w:cs="Tahoma"/>
          <w:sz w:val="24"/>
          <w:szCs w:val="24"/>
        </w:rPr>
        <w:t>capture the value.</w:t>
      </w:r>
    </w:p>
    <w:p w:rsidR="00A97B82" w:rsidRDefault="00A97B82" w:rsidP="00D32832">
      <w:pPr>
        <w:rPr>
          <w:rFonts w:ascii="Tahoma" w:hAnsi="Tahoma" w:cs="Tahoma"/>
          <w:sz w:val="24"/>
          <w:szCs w:val="24"/>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-2540</wp:posOffset>
            </wp:positionV>
            <wp:extent cx="3419475" cy="131445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419475" cy="1314450"/>
                    </a:xfrm>
                    <a:prstGeom prst="rect">
                      <a:avLst/>
                    </a:prstGeom>
                  </pic:spPr>
                </pic:pic>
              </a:graphicData>
            </a:graphic>
          </wp:anchor>
        </w:drawing>
      </w:r>
      <w:r>
        <w:rPr>
          <w:rFonts w:ascii="Tahoma" w:hAnsi="Tahoma" w:cs="Tahoma"/>
          <w:sz w:val="24"/>
          <w:szCs w:val="24"/>
        </w:rPr>
        <w:t>A variable was created &lt;Heat-detector&gt; and the value of the sensor is stored here.</w:t>
      </w:r>
    </w:p>
    <w:p w:rsidR="00A97B82" w:rsidRDefault="00A97B82" w:rsidP="00D32832">
      <w:pPr>
        <w:rPr>
          <w:rFonts w:ascii="Tahoma" w:hAnsi="Tahoma" w:cs="Tahoma"/>
          <w:sz w:val="24"/>
          <w:szCs w:val="24"/>
        </w:rPr>
      </w:pPr>
      <w:r>
        <w:rPr>
          <w:rFonts w:ascii="Tahoma" w:hAnsi="Tahoma" w:cs="Tahoma"/>
          <w:sz w:val="24"/>
          <w:szCs w:val="24"/>
        </w:rPr>
        <w:t>Before making the next block, make note of the on the S4A screen as you hold and release the thermistor with your fingers. You’ll use these to set the code in the main program.</w:t>
      </w:r>
    </w:p>
    <w:p w:rsidR="00A97B82" w:rsidRDefault="00A97B82" w:rsidP="00D32832">
      <w:pPr>
        <w:rPr>
          <w:rFonts w:ascii="Tahoma" w:hAnsi="Tahoma" w:cs="Tahoma"/>
          <w:sz w:val="24"/>
          <w:szCs w:val="24"/>
        </w:rPr>
      </w:pPr>
    </w:p>
    <w:p w:rsidR="00A97B82" w:rsidRPr="00A97B82" w:rsidRDefault="00A97B82" w:rsidP="00A97B82">
      <w:pPr>
        <w:rPr>
          <w:rFonts w:ascii="Tahoma" w:hAnsi="Tahoma" w:cs="Tahoma"/>
          <w:sz w:val="24"/>
          <w:szCs w:val="24"/>
        </w:rPr>
      </w:pPr>
      <w:r>
        <w:rPr>
          <w:rFonts w:ascii="Tahoma" w:hAnsi="Tahoma" w:cs="Tahoma"/>
          <w:sz w:val="24"/>
          <w:szCs w:val="24"/>
        </w:rPr>
        <w:t>In the main block, the value of &lt;Heat-detector&gt; is used to set the output of &lt;Digital 12&gt; as either on or off. I used the value of 500 to trigger the LEDs status, but you can adjust this for your needs.</w:t>
      </w:r>
    </w:p>
    <w:p w:rsidR="00A97B82" w:rsidRDefault="00A97B82" w:rsidP="00213383">
      <w:pPr>
        <w:tabs>
          <w:tab w:val="left" w:pos="7560"/>
        </w:tabs>
        <w:rPr>
          <w:rFonts w:ascii="Tahoma" w:hAnsi="Tahoma" w:cs="Tahoma"/>
          <w:sz w:val="24"/>
          <w:szCs w:val="24"/>
        </w:rPr>
      </w:pPr>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4445</wp:posOffset>
            </wp:positionV>
            <wp:extent cx="2105025" cy="216217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05025" cy="2162175"/>
                    </a:xfrm>
                    <a:prstGeom prst="rect">
                      <a:avLst/>
                    </a:prstGeom>
                  </pic:spPr>
                </pic:pic>
              </a:graphicData>
            </a:graphic>
          </wp:anchor>
        </w:drawing>
      </w:r>
      <w:r w:rsidRPr="00A97B82">
        <w:rPr>
          <w:rFonts w:ascii="Tahoma" w:hAnsi="Tahoma" w:cs="Tahoma"/>
          <w:sz w:val="24"/>
          <w:szCs w:val="24"/>
        </w:rPr>
        <w:t>When the thermistor read</w:t>
      </w:r>
      <w:r>
        <w:rPr>
          <w:rFonts w:ascii="Tahoma" w:hAnsi="Tahoma" w:cs="Tahoma"/>
          <w:sz w:val="24"/>
          <w:szCs w:val="24"/>
        </w:rPr>
        <w:t xml:space="preserve"> more than 500, the LED turns on and when less than 500, the LED is turned off.</w:t>
      </w:r>
    </w:p>
    <w:p w:rsidR="00D92FEE" w:rsidRDefault="007A7B8A" w:rsidP="00213383">
      <w:pPr>
        <w:tabs>
          <w:tab w:val="left" w:pos="7560"/>
        </w:tabs>
        <w:rPr>
          <w:rFonts w:ascii="Tahoma" w:hAnsi="Tahoma" w:cs="Tahoma"/>
          <w:color w:val="C00000"/>
          <w:sz w:val="32"/>
          <w:szCs w:val="32"/>
        </w:rPr>
      </w:pPr>
      <w:r>
        <w:rPr>
          <w:rFonts w:ascii="Tahoma" w:hAnsi="Tahoma" w:cs="Tahoma"/>
          <w:sz w:val="24"/>
          <w:szCs w:val="24"/>
        </w:rPr>
        <w:t>Now consider how a thermostat turns a furnace on / off in your house or apartment. What might be inside that thermostat?</w:t>
      </w:r>
      <w:r w:rsidR="00213383">
        <w:rPr>
          <w:rFonts w:ascii="Tahoma" w:hAnsi="Tahoma" w:cs="Tahoma"/>
          <w:color w:val="C00000"/>
          <w:sz w:val="32"/>
          <w:szCs w:val="32"/>
        </w:rPr>
        <w:tab/>
      </w:r>
    </w:p>
    <w:p w:rsidR="00D76AA7" w:rsidRDefault="00D92FEE" w:rsidP="00192C51">
      <w:pPr>
        <w:tabs>
          <w:tab w:val="left" w:pos="7560"/>
        </w:tabs>
        <w:rPr>
          <w:rFonts w:ascii="Tahoma" w:hAnsi="Tahoma" w:cs="Tahoma"/>
          <w:sz w:val="24"/>
          <w:szCs w:val="24"/>
        </w:rPr>
      </w:pPr>
      <w:r>
        <w:rPr>
          <w:noProof/>
        </w:rPr>
        <w:drawing>
          <wp:inline distT="0" distB="0" distL="0" distR="0">
            <wp:extent cx="1257300" cy="1257300"/>
            <wp:effectExtent l="0" t="0" r="0" b="0"/>
            <wp:docPr id="22" name="Picture 22" descr="Image result for temperature probe in a 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mperature probe in a stra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00192C51">
        <w:rPr>
          <w:rFonts w:ascii="Tahoma" w:hAnsi="Tahoma" w:cs="Tahoma"/>
          <w:color w:val="C00000"/>
          <w:sz w:val="32"/>
          <w:szCs w:val="32"/>
        </w:rPr>
        <w:t>M</w:t>
      </w:r>
      <w:r>
        <w:rPr>
          <w:rFonts w:ascii="Tahoma" w:hAnsi="Tahoma" w:cs="Tahoma"/>
          <w:color w:val="C00000"/>
          <w:sz w:val="32"/>
          <w:szCs w:val="32"/>
        </w:rPr>
        <w:t xml:space="preserve">ake a Temperature Probe …. </w:t>
      </w:r>
      <w:r>
        <w:rPr>
          <w:rFonts w:ascii="Tahoma" w:hAnsi="Tahoma" w:cs="Tahoma"/>
          <w:sz w:val="24"/>
          <w:szCs w:val="24"/>
        </w:rPr>
        <w:t xml:space="preserve">Place a thermistor inside a drinking straw </w:t>
      </w:r>
      <w:r w:rsidR="00D76AA7">
        <w:rPr>
          <w:rFonts w:ascii="Tahoma" w:hAnsi="Tahoma" w:cs="Tahoma"/>
          <w:sz w:val="24"/>
          <w:szCs w:val="24"/>
        </w:rPr>
        <w:t xml:space="preserve">(Macdonalds Restaurants will donate their larger straws) </w:t>
      </w:r>
      <w:r>
        <w:rPr>
          <w:rFonts w:ascii="Tahoma" w:hAnsi="Tahoma" w:cs="Tahoma"/>
          <w:sz w:val="24"/>
          <w:szCs w:val="24"/>
        </w:rPr>
        <w:t>and connect</w:t>
      </w:r>
      <w:r w:rsidR="00C33863">
        <w:rPr>
          <w:rFonts w:ascii="Tahoma" w:hAnsi="Tahoma" w:cs="Tahoma"/>
          <w:sz w:val="24"/>
          <w:szCs w:val="24"/>
        </w:rPr>
        <w:t xml:space="preserve"> (solder)</w:t>
      </w:r>
      <w:r>
        <w:rPr>
          <w:rFonts w:ascii="Tahoma" w:hAnsi="Tahoma" w:cs="Tahoma"/>
          <w:sz w:val="24"/>
          <w:szCs w:val="24"/>
        </w:rPr>
        <w:t xml:space="preserve"> leads to a piece of 2-wire that connects to the Arduino</w:t>
      </w:r>
      <w:r w:rsidR="00D76AA7">
        <w:rPr>
          <w:rFonts w:ascii="Tahoma" w:hAnsi="Tahoma" w:cs="Tahoma"/>
          <w:sz w:val="24"/>
          <w:szCs w:val="24"/>
        </w:rPr>
        <w:t>. Be sure to put tape of small plastic tubing over the leads to prevent a short circuit.</w:t>
      </w:r>
    </w:p>
    <w:p w:rsidR="006E2421" w:rsidRPr="006E2421" w:rsidRDefault="006E2421" w:rsidP="00192C51">
      <w:pPr>
        <w:tabs>
          <w:tab w:val="left" w:pos="7560"/>
        </w:tabs>
        <w:rPr>
          <w:rFonts w:ascii="Tahoma" w:hAnsi="Tahoma" w:cs="Tahoma"/>
          <w:color w:val="2F5496" w:themeColor="accent5" w:themeShade="BF"/>
          <w:sz w:val="24"/>
          <w:szCs w:val="24"/>
        </w:rPr>
      </w:pPr>
      <w:r w:rsidRPr="006E2421">
        <w:rPr>
          <w:rFonts w:ascii="Tahoma" w:hAnsi="Tahoma" w:cs="Tahoma"/>
          <w:color w:val="2F5496" w:themeColor="accent5" w:themeShade="BF"/>
          <w:sz w:val="24"/>
          <w:szCs w:val="24"/>
        </w:rPr>
        <w:t xml:space="preserve">The learner ‘may’ calibrate this device to print out Fahrenheit or Celsius measurements. Place the thermistor in a beaker of water along with a standard thermometer. Note the analogue reading and </w:t>
      </w:r>
      <w:r w:rsidRPr="006E2421">
        <w:rPr>
          <w:rFonts w:ascii="Tahoma" w:hAnsi="Tahoma" w:cs="Tahoma"/>
          <w:color w:val="2F5496" w:themeColor="accent5" w:themeShade="BF"/>
          <w:sz w:val="24"/>
          <w:szCs w:val="24"/>
        </w:rPr>
        <w:lastRenderedPageBreak/>
        <w:t>the thermometer reading. Now …. Change the temperature of the water (somehow) and take new reading. After several reading, try to connect the two patterns of numbers on a truth table. You can now add new code to your Scratch / Snap program to &lt;broadcast&gt; the readings.</w:t>
      </w:r>
    </w:p>
    <w:p w:rsidR="001065F9" w:rsidRPr="001065F9" w:rsidRDefault="00D76AA7" w:rsidP="00213383">
      <w:pPr>
        <w:tabs>
          <w:tab w:val="left" w:pos="7560"/>
        </w:tabs>
        <w:rPr>
          <w:rFonts w:ascii="Tahoma" w:hAnsi="Tahoma" w:cs="Tahoma"/>
          <w:color w:val="C00000"/>
          <w:sz w:val="28"/>
          <w:szCs w:val="28"/>
        </w:rPr>
      </w:pPr>
      <w:r>
        <w:rPr>
          <w:rFonts w:ascii="Tahoma" w:hAnsi="Tahoma" w:cs="Tahoma"/>
          <w:sz w:val="24"/>
          <w:szCs w:val="24"/>
        </w:rPr>
        <w:t xml:space="preserve">An energy centered cross-curricular unit, called </w:t>
      </w:r>
      <w:r w:rsidRPr="00D76AA7">
        <w:rPr>
          <w:rFonts w:ascii="Tahoma" w:hAnsi="Tahoma" w:cs="Tahoma"/>
          <w:color w:val="C00000"/>
          <w:sz w:val="24"/>
          <w:szCs w:val="24"/>
        </w:rPr>
        <w:t>‘The Micro House’</w:t>
      </w:r>
      <w:r w:rsidR="00D92FEE">
        <w:rPr>
          <w:rFonts w:ascii="Tahoma" w:hAnsi="Tahoma" w:cs="Tahoma"/>
          <w:sz w:val="24"/>
          <w:szCs w:val="24"/>
        </w:rPr>
        <w:t>,</w:t>
      </w:r>
      <w:r>
        <w:rPr>
          <w:rFonts w:ascii="Tahoma" w:hAnsi="Tahoma" w:cs="Tahoma"/>
          <w:sz w:val="24"/>
          <w:szCs w:val="24"/>
        </w:rPr>
        <w:t xml:space="preserve"> is also a free resource that might use this device when the building envelope is tested for energy efficiency.</w:t>
      </w:r>
      <w:r w:rsidR="00213383">
        <w:rPr>
          <w:rFonts w:ascii="Tahoma" w:hAnsi="Tahoma" w:cs="Tahoma"/>
          <w:color w:val="C00000"/>
          <w:sz w:val="32"/>
          <w:szCs w:val="32"/>
        </w:rPr>
        <w:tab/>
      </w:r>
    </w:p>
    <w:p w:rsidR="00590A98" w:rsidRPr="00D935F8" w:rsidRDefault="00C12D50" w:rsidP="00590A98">
      <w:pPr>
        <w:rPr>
          <w:rFonts w:ascii="Tahoma" w:hAnsi="Tahoma" w:cs="Tahoma"/>
          <w:color w:val="C00000"/>
          <w:sz w:val="32"/>
          <w:szCs w:val="32"/>
        </w:rPr>
      </w:pPr>
      <w:r w:rsidRPr="00D935F8">
        <w:rPr>
          <w:rFonts w:ascii="Tahoma" w:hAnsi="Tahoma" w:cs="Tahoma"/>
          <w:color w:val="C00000"/>
          <w:sz w:val="32"/>
          <w:szCs w:val="32"/>
        </w:rPr>
        <w:t>Appendix / Resources:</w:t>
      </w:r>
    </w:p>
    <w:p w:rsidR="00746018" w:rsidRDefault="00C12D50" w:rsidP="00746018">
      <w:pPr>
        <w:pStyle w:val="ListParagraph"/>
        <w:numPr>
          <w:ilvl w:val="0"/>
          <w:numId w:val="8"/>
        </w:numPr>
        <w:rPr>
          <w:rFonts w:ascii="Tahoma" w:hAnsi="Tahoma" w:cs="Tahoma"/>
          <w:sz w:val="24"/>
          <w:szCs w:val="24"/>
        </w:rPr>
      </w:pPr>
      <w:r w:rsidRPr="00746018">
        <w:rPr>
          <w:rFonts w:ascii="Tahoma" w:hAnsi="Tahoma" w:cs="Tahoma"/>
          <w:sz w:val="24"/>
          <w:szCs w:val="24"/>
        </w:rPr>
        <w:t>Scratch Fundamentals: find tutorials and Scratch community</w:t>
      </w:r>
    </w:p>
    <w:p w:rsidR="00746018" w:rsidRPr="00746018" w:rsidRDefault="00746018" w:rsidP="00746018">
      <w:pPr>
        <w:pStyle w:val="ListParagraph"/>
        <w:numPr>
          <w:ilvl w:val="1"/>
          <w:numId w:val="8"/>
        </w:numPr>
        <w:rPr>
          <w:rFonts w:ascii="Tahoma" w:hAnsi="Tahoma" w:cs="Tahoma"/>
          <w:sz w:val="24"/>
          <w:szCs w:val="24"/>
        </w:rPr>
      </w:pPr>
      <w:r w:rsidRPr="00746018">
        <w:rPr>
          <w:rFonts w:ascii="Tahoma" w:hAnsi="Tahoma" w:cs="Tahoma"/>
          <w:sz w:val="24"/>
          <w:szCs w:val="24"/>
        </w:rPr>
        <w:t xml:space="preserve">Andreas Gramm – March 2012 </w:t>
      </w:r>
      <w:hyperlink r:id="rId42" w:history="1">
        <w:r w:rsidRPr="00746018">
          <w:rPr>
            <w:rFonts w:ascii="Tahoma" w:hAnsi="Tahoma" w:cs="Tahoma"/>
          </w:rPr>
          <w:t>http://andreasgramm.de/projects/S4A%20HowTo%20-%20A.%20Gramm.pdf</w:t>
        </w:r>
      </w:hyperlink>
    </w:p>
    <w:p w:rsidR="00746018" w:rsidRPr="00746018" w:rsidRDefault="00746018" w:rsidP="00746018">
      <w:pPr>
        <w:pStyle w:val="ListParagraph"/>
        <w:numPr>
          <w:ilvl w:val="0"/>
          <w:numId w:val="8"/>
        </w:numPr>
        <w:rPr>
          <w:rFonts w:ascii="Tahoma" w:hAnsi="Tahoma" w:cs="Tahoma"/>
          <w:sz w:val="24"/>
          <w:szCs w:val="24"/>
        </w:rPr>
      </w:pPr>
      <w:r w:rsidRPr="00746018">
        <w:rPr>
          <w:rFonts w:ascii="Tahoma" w:hAnsi="Tahoma" w:cs="Tahoma"/>
          <w:sz w:val="24"/>
          <w:szCs w:val="24"/>
        </w:rPr>
        <w:t>Steps to operation once the hardware is connected:</w:t>
      </w:r>
    </w:p>
    <w:p w:rsidR="00746018" w:rsidRDefault="00746018" w:rsidP="00746018">
      <w:pPr>
        <w:pStyle w:val="ListParagraph"/>
        <w:numPr>
          <w:ilvl w:val="1"/>
          <w:numId w:val="8"/>
        </w:numPr>
        <w:rPr>
          <w:rFonts w:ascii="Tahoma" w:hAnsi="Tahoma" w:cs="Tahoma"/>
          <w:sz w:val="24"/>
          <w:szCs w:val="24"/>
        </w:rPr>
      </w:pPr>
      <w:r>
        <w:rPr>
          <w:rFonts w:ascii="Tahoma" w:hAnsi="Tahoma" w:cs="Tahoma"/>
          <w:sz w:val="24"/>
          <w:szCs w:val="24"/>
        </w:rPr>
        <w:t>Start Arduino software so that computer ‘connects’ to the microcontroller Software is available at &lt;</w:t>
      </w:r>
      <w:hyperlink r:id="rId43" w:history="1">
        <w:r w:rsidRPr="00B51957">
          <w:rPr>
            <w:rStyle w:val="Hyperlink"/>
            <w:rFonts w:ascii="Tahoma" w:hAnsi="Tahoma" w:cs="Tahoma"/>
            <w:sz w:val="24"/>
            <w:szCs w:val="24"/>
          </w:rPr>
          <w:t>https://www.arduino.cc/</w:t>
        </w:r>
      </w:hyperlink>
      <w:r>
        <w:rPr>
          <w:rFonts w:ascii="Tahoma" w:hAnsi="Tahoma" w:cs="Tahoma"/>
          <w:sz w:val="24"/>
          <w:szCs w:val="24"/>
        </w:rPr>
        <w:t>&gt; if needed.</w:t>
      </w:r>
    </w:p>
    <w:p w:rsidR="00746018" w:rsidRDefault="00746018" w:rsidP="00746018">
      <w:pPr>
        <w:pStyle w:val="ListParagraph"/>
        <w:numPr>
          <w:ilvl w:val="1"/>
          <w:numId w:val="8"/>
        </w:numPr>
        <w:rPr>
          <w:rFonts w:ascii="Tahoma" w:hAnsi="Tahoma" w:cs="Tahoma"/>
          <w:sz w:val="24"/>
          <w:szCs w:val="24"/>
        </w:rPr>
      </w:pPr>
      <w:r>
        <w:rPr>
          <w:rFonts w:ascii="Tahoma" w:hAnsi="Tahoma" w:cs="Tahoma"/>
          <w:sz w:val="24"/>
          <w:szCs w:val="24"/>
        </w:rPr>
        <w:t>Load the Arduino script &lt;S4A Firmware16&gt; so that Scratch can communicate with the microcontroller. It’s available at the same web location &lt;</w:t>
      </w:r>
      <w:hyperlink r:id="rId44" w:history="1">
        <w:r w:rsidRPr="00B51957">
          <w:rPr>
            <w:rStyle w:val="Hyperlink"/>
            <w:rFonts w:ascii="Tahoma" w:hAnsi="Tahoma" w:cs="Tahoma"/>
            <w:sz w:val="24"/>
            <w:szCs w:val="24"/>
          </w:rPr>
          <w:t>https://www.arduino.cc/</w:t>
        </w:r>
      </w:hyperlink>
      <w:r>
        <w:rPr>
          <w:rFonts w:ascii="Tahoma" w:hAnsi="Tahoma" w:cs="Tahoma"/>
          <w:sz w:val="24"/>
          <w:szCs w:val="24"/>
        </w:rPr>
        <w:t>&gt; and &lt;</w:t>
      </w:r>
      <w:hyperlink r:id="rId45" w:history="1">
        <w:r w:rsidRPr="00B51957">
          <w:rPr>
            <w:rStyle w:val="Hyperlink"/>
            <w:rFonts w:ascii="Tahoma" w:hAnsi="Tahoma" w:cs="Tahoma"/>
            <w:sz w:val="24"/>
            <w:szCs w:val="24"/>
          </w:rPr>
          <w:t>http://s4a.cat/</w:t>
        </w:r>
      </w:hyperlink>
      <w:r>
        <w:rPr>
          <w:rFonts w:ascii="Tahoma" w:hAnsi="Tahoma" w:cs="Tahoma"/>
          <w:sz w:val="24"/>
          <w:szCs w:val="24"/>
        </w:rPr>
        <w:t>&gt;</w:t>
      </w:r>
    </w:p>
    <w:p w:rsidR="0089270E" w:rsidRPr="008C1152" w:rsidRDefault="00746018" w:rsidP="00746018">
      <w:pPr>
        <w:pStyle w:val="ListParagraph"/>
        <w:numPr>
          <w:ilvl w:val="1"/>
          <w:numId w:val="8"/>
        </w:numPr>
        <w:autoSpaceDE w:val="0"/>
        <w:autoSpaceDN w:val="0"/>
        <w:adjustRightInd w:val="0"/>
        <w:spacing w:after="0" w:line="240" w:lineRule="auto"/>
        <w:rPr>
          <w:rFonts w:ascii="Tahoma" w:hAnsi="Tahoma" w:cs="Tahoma"/>
          <w:sz w:val="24"/>
          <w:szCs w:val="24"/>
        </w:rPr>
      </w:pPr>
      <w:r w:rsidRPr="008C1152">
        <w:rPr>
          <w:rFonts w:ascii="Tahoma" w:hAnsi="Tahoma" w:cs="Tahoma"/>
          <w:sz w:val="24"/>
          <w:szCs w:val="24"/>
        </w:rPr>
        <w:t>You are now ready to experiment.</w:t>
      </w:r>
    </w:p>
    <w:p w:rsidR="008C1152" w:rsidRPr="008C1152" w:rsidRDefault="008C1152" w:rsidP="008C1152">
      <w:pPr>
        <w:pStyle w:val="ListParagraph"/>
        <w:numPr>
          <w:ilvl w:val="0"/>
          <w:numId w:val="8"/>
        </w:numPr>
        <w:autoSpaceDE w:val="0"/>
        <w:autoSpaceDN w:val="0"/>
        <w:adjustRightInd w:val="0"/>
        <w:spacing w:after="0" w:line="240" w:lineRule="auto"/>
        <w:rPr>
          <w:rFonts w:ascii="Tahoma" w:hAnsi="Tahoma" w:cs="Tahoma"/>
          <w:sz w:val="24"/>
          <w:szCs w:val="24"/>
        </w:rPr>
      </w:pPr>
      <w:r w:rsidRPr="008C1152">
        <w:rPr>
          <w:rFonts w:ascii="Tahoma" w:hAnsi="Tahoma" w:cs="Tahoma"/>
          <w:sz w:val="24"/>
          <w:szCs w:val="24"/>
        </w:rPr>
        <w:t>Here are some assessment tools that may be useful in learner evaluation. Simply copy / paste to your modify to meet your needs.</w:t>
      </w:r>
    </w:p>
    <w:p w:rsidR="008C1152" w:rsidRDefault="008C1152" w:rsidP="008C1152">
      <w:pPr>
        <w:pStyle w:val="ListParagraph"/>
        <w:autoSpaceDE w:val="0"/>
        <w:autoSpaceDN w:val="0"/>
        <w:adjustRightInd w:val="0"/>
        <w:spacing w:after="0" w:line="240" w:lineRule="auto"/>
        <w:rPr>
          <w:color w:val="C00000"/>
          <w:sz w:val="24"/>
        </w:rPr>
      </w:pPr>
    </w:p>
    <w:p w:rsidR="00591E09" w:rsidRDefault="00591E09" w:rsidP="008C1152">
      <w:pPr>
        <w:pStyle w:val="ListParagraph"/>
        <w:autoSpaceDE w:val="0"/>
        <w:autoSpaceDN w:val="0"/>
        <w:adjustRightInd w:val="0"/>
        <w:spacing w:after="0" w:line="240" w:lineRule="auto"/>
        <w:rPr>
          <w:color w:val="C00000"/>
          <w:sz w:val="24"/>
        </w:rPr>
      </w:pPr>
    </w:p>
    <w:p w:rsidR="00591E09" w:rsidRPr="008C1152" w:rsidRDefault="00591E09" w:rsidP="008C1152">
      <w:pPr>
        <w:pStyle w:val="ListParagraph"/>
        <w:autoSpaceDE w:val="0"/>
        <w:autoSpaceDN w:val="0"/>
        <w:adjustRightInd w:val="0"/>
        <w:spacing w:after="0" w:line="240" w:lineRule="auto"/>
        <w:rPr>
          <w:color w:val="C00000"/>
          <w:sz w:val="24"/>
        </w:rPr>
      </w:pPr>
    </w:p>
    <w:tbl>
      <w:tblPr>
        <w:tblStyle w:val="TableGrid"/>
        <w:tblW w:w="0" w:type="auto"/>
        <w:tblLook w:val="04A0" w:firstRow="1" w:lastRow="0" w:firstColumn="1" w:lastColumn="0" w:noHBand="0" w:noVBand="1"/>
      </w:tblPr>
      <w:tblGrid>
        <w:gridCol w:w="2425"/>
        <w:gridCol w:w="720"/>
        <w:gridCol w:w="720"/>
        <w:gridCol w:w="720"/>
        <w:gridCol w:w="720"/>
        <w:gridCol w:w="720"/>
        <w:gridCol w:w="2367"/>
        <w:gridCol w:w="1199"/>
        <w:gridCol w:w="1199"/>
      </w:tblGrid>
      <w:tr w:rsidR="0089270E" w:rsidTr="00F665FA">
        <w:trPr>
          <w:cantSplit/>
          <w:trHeight w:val="4040"/>
        </w:trPr>
        <w:tc>
          <w:tcPr>
            <w:tcW w:w="2425" w:type="dxa"/>
          </w:tcPr>
          <w:p w:rsidR="0089270E" w:rsidRPr="00CD51EF" w:rsidRDefault="0089270E">
            <w:pPr>
              <w:rPr>
                <w:sz w:val="32"/>
              </w:rPr>
            </w:pPr>
            <w:r w:rsidRPr="00CD51EF">
              <w:rPr>
                <w:sz w:val="32"/>
              </w:rPr>
              <w:t>Name</w:t>
            </w:r>
            <w:r w:rsidR="002170D4" w:rsidRPr="00CD51EF">
              <w:rPr>
                <w:sz w:val="32"/>
              </w:rPr>
              <w:t>s</w:t>
            </w:r>
            <w:r w:rsidR="00614326" w:rsidRPr="00CD51EF">
              <w:rPr>
                <w:sz w:val="32"/>
              </w:rPr>
              <w:t xml:space="preserve"> </w:t>
            </w:r>
          </w:p>
          <w:p w:rsidR="0089270E" w:rsidRPr="00CD51EF" w:rsidRDefault="0089270E">
            <w:pPr>
              <w:rPr>
                <w:sz w:val="32"/>
              </w:rPr>
            </w:pPr>
          </w:p>
          <w:p w:rsidR="0089270E" w:rsidRPr="00CD51EF" w:rsidRDefault="0089270E">
            <w:pPr>
              <w:rPr>
                <w:sz w:val="32"/>
              </w:rPr>
            </w:pPr>
          </w:p>
          <w:p w:rsidR="0089270E" w:rsidRPr="00CD51EF" w:rsidRDefault="0089270E">
            <w:pPr>
              <w:rPr>
                <w:sz w:val="32"/>
              </w:rPr>
            </w:pPr>
          </w:p>
          <w:p w:rsidR="0089270E" w:rsidRPr="00CD51EF" w:rsidRDefault="0089270E">
            <w:pPr>
              <w:rPr>
                <w:sz w:val="32"/>
              </w:rPr>
            </w:pPr>
          </w:p>
          <w:p w:rsidR="0089270E" w:rsidRPr="00CD51EF" w:rsidRDefault="0089270E">
            <w:pPr>
              <w:rPr>
                <w:sz w:val="32"/>
              </w:rPr>
            </w:pPr>
          </w:p>
          <w:p w:rsidR="0089270E" w:rsidRPr="00CD51EF" w:rsidRDefault="0089270E">
            <w:pPr>
              <w:rPr>
                <w:sz w:val="32"/>
              </w:rPr>
            </w:pPr>
          </w:p>
          <w:p w:rsidR="0089270E" w:rsidRPr="00CD51EF" w:rsidRDefault="0089270E">
            <w:pPr>
              <w:rPr>
                <w:sz w:val="32"/>
              </w:rPr>
            </w:pPr>
          </w:p>
        </w:tc>
        <w:tc>
          <w:tcPr>
            <w:tcW w:w="720" w:type="dxa"/>
            <w:textDirection w:val="btLr"/>
          </w:tcPr>
          <w:p w:rsidR="00614326" w:rsidRPr="00CD51EF" w:rsidRDefault="00614326" w:rsidP="00614326">
            <w:pPr>
              <w:rPr>
                <w:rFonts w:ascii="Tahoma" w:hAnsi="Tahoma" w:cs="Tahoma"/>
                <w:szCs w:val="28"/>
              </w:rPr>
            </w:pPr>
            <w:r w:rsidRPr="00CD51EF">
              <w:rPr>
                <w:rFonts w:ascii="Tahoma" w:hAnsi="Tahoma" w:cs="Tahoma"/>
                <w:szCs w:val="28"/>
              </w:rPr>
              <w:t>1A: LED blinks 5 times at 1 second interval</w:t>
            </w:r>
            <w:r w:rsidRPr="00CD51EF">
              <w:rPr>
                <w:noProof/>
                <w:szCs w:val="28"/>
              </w:rPr>
              <w:t xml:space="preserve"> </w:t>
            </w:r>
          </w:p>
          <w:p w:rsidR="0089270E" w:rsidRPr="00CD51EF" w:rsidRDefault="0089270E" w:rsidP="0089270E">
            <w:pPr>
              <w:ind w:left="113" w:right="113"/>
              <w:rPr>
                <w:szCs w:val="24"/>
              </w:rPr>
            </w:pPr>
          </w:p>
        </w:tc>
        <w:tc>
          <w:tcPr>
            <w:tcW w:w="720" w:type="dxa"/>
            <w:textDirection w:val="btLr"/>
          </w:tcPr>
          <w:p w:rsidR="00614326" w:rsidRPr="00CD51EF" w:rsidRDefault="00614326" w:rsidP="00614326">
            <w:pPr>
              <w:rPr>
                <w:rFonts w:ascii="Tahoma" w:hAnsi="Tahoma" w:cs="Tahoma"/>
                <w:szCs w:val="28"/>
              </w:rPr>
            </w:pPr>
            <w:r w:rsidRPr="00CD51EF">
              <w:rPr>
                <w:rFonts w:ascii="Tahoma" w:hAnsi="Tahoma" w:cs="Tahoma"/>
                <w:szCs w:val="28"/>
              </w:rPr>
              <w:t xml:space="preserve">1B: 2 LEDs blink together 7 times at 1 second interval </w:t>
            </w:r>
          </w:p>
          <w:p w:rsidR="0089270E" w:rsidRPr="00CD51EF" w:rsidRDefault="0089270E" w:rsidP="0089270E">
            <w:pPr>
              <w:ind w:left="113" w:right="113"/>
            </w:pPr>
          </w:p>
        </w:tc>
        <w:tc>
          <w:tcPr>
            <w:tcW w:w="720" w:type="dxa"/>
            <w:textDirection w:val="btLr"/>
          </w:tcPr>
          <w:p w:rsidR="00614326" w:rsidRPr="00CD51EF" w:rsidRDefault="00614326" w:rsidP="00614326">
            <w:pPr>
              <w:rPr>
                <w:rFonts w:ascii="Tahoma" w:hAnsi="Tahoma" w:cs="Tahoma"/>
                <w:szCs w:val="28"/>
              </w:rPr>
            </w:pPr>
            <w:r w:rsidRPr="00CD51EF">
              <w:rPr>
                <w:rFonts w:ascii="Tahoma" w:hAnsi="Tahoma" w:cs="Tahoma"/>
                <w:szCs w:val="28"/>
              </w:rPr>
              <w:t xml:space="preserve">1C: 2 LEDs </w:t>
            </w:r>
            <w:r w:rsidR="00976793" w:rsidRPr="00CD51EF">
              <w:rPr>
                <w:rFonts w:ascii="Tahoma" w:hAnsi="Tahoma" w:cs="Tahoma"/>
                <w:szCs w:val="28"/>
              </w:rPr>
              <w:t xml:space="preserve">alternately </w:t>
            </w:r>
            <w:r w:rsidRPr="00CD51EF">
              <w:rPr>
                <w:rFonts w:ascii="Tahoma" w:hAnsi="Tahoma" w:cs="Tahoma"/>
                <w:szCs w:val="28"/>
              </w:rPr>
              <w:t xml:space="preserve">blink 6 times at 2 second interval </w:t>
            </w:r>
          </w:p>
          <w:p w:rsidR="0089270E" w:rsidRPr="00CD51EF" w:rsidRDefault="0089270E" w:rsidP="0089270E">
            <w:pPr>
              <w:ind w:left="113" w:right="113"/>
            </w:pPr>
          </w:p>
        </w:tc>
        <w:tc>
          <w:tcPr>
            <w:tcW w:w="720" w:type="dxa"/>
            <w:textDirection w:val="btLr"/>
          </w:tcPr>
          <w:p w:rsidR="00614326" w:rsidRPr="00CD51EF" w:rsidRDefault="00614326" w:rsidP="00614326">
            <w:pPr>
              <w:rPr>
                <w:rFonts w:ascii="Tahoma" w:hAnsi="Tahoma" w:cs="Tahoma"/>
                <w:szCs w:val="28"/>
              </w:rPr>
            </w:pPr>
            <w:r w:rsidRPr="00CD51EF">
              <w:rPr>
                <w:rFonts w:ascii="Tahoma" w:hAnsi="Tahoma" w:cs="Tahoma"/>
                <w:szCs w:val="28"/>
              </w:rPr>
              <w:t>1D: 3 LEDs</w:t>
            </w:r>
            <w:r w:rsidR="00976793" w:rsidRPr="00CD51EF">
              <w:rPr>
                <w:rFonts w:ascii="Tahoma" w:hAnsi="Tahoma" w:cs="Tahoma"/>
                <w:szCs w:val="28"/>
              </w:rPr>
              <w:t xml:space="preserve"> </w:t>
            </w:r>
            <w:r w:rsidRPr="00CD51EF">
              <w:rPr>
                <w:rFonts w:ascii="Tahoma" w:hAnsi="Tahoma" w:cs="Tahoma"/>
                <w:szCs w:val="28"/>
              </w:rPr>
              <w:t>operate like a traffic control system</w:t>
            </w:r>
          </w:p>
          <w:p w:rsidR="0089270E" w:rsidRPr="00CD51EF" w:rsidRDefault="0089270E" w:rsidP="0089270E">
            <w:pPr>
              <w:ind w:left="113" w:right="113"/>
            </w:pPr>
          </w:p>
        </w:tc>
        <w:tc>
          <w:tcPr>
            <w:tcW w:w="720" w:type="dxa"/>
            <w:textDirection w:val="btLr"/>
          </w:tcPr>
          <w:p w:rsidR="0089270E" w:rsidRPr="00CD51EF" w:rsidRDefault="00F665FA" w:rsidP="00211038">
            <w:pPr>
              <w:ind w:left="113" w:right="113"/>
              <w:jc w:val="both"/>
              <w:rPr>
                <w:sz w:val="32"/>
              </w:rPr>
            </w:pPr>
            <w:r w:rsidRPr="00CD51EF">
              <w:rPr>
                <w:rFonts w:ascii="Tahoma" w:hAnsi="Tahoma" w:cs="Tahoma"/>
                <w:szCs w:val="28"/>
              </w:rPr>
              <w:t>1E: Model Traffic Light System</w:t>
            </w:r>
          </w:p>
        </w:tc>
        <w:tc>
          <w:tcPr>
            <w:tcW w:w="2367" w:type="dxa"/>
            <w:textDirection w:val="btLr"/>
          </w:tcPr>
          <w:p w:rsidR="0089270E" w:rsidRDefault="0089270E" w:rsidP="0089270E">
            <w:pPr>
              <w:ind w:left="113" w:right="113"/>
              <w:rPr>
                <w:color w:val="C00000"/>
                <w:sz w:val="32"/>
              </w:rPr>
            </w:pPr>
          </w:p>
        </w:tc>
        <w:tc>
          <w:tcPr>
            <w:tcW w:w="1199" w:type="dxa"/>
            <w:textDirection w:val="btLr"/>
          </w:tcPr>
          <w:p w:rsidR="0089270E" w:rsidRDefault="0089270E" w:rsidP="0089270E">
            <w:pPr>
              <w:ind w:left="113" w:right="113"/>
              <w:rPr>
                <w:color w:val="C00000"/>
                <w:sz w:val="32"/>
              </w:rPr>
            </w:pPr>
          </w:p>
        </w:tc>
        <w:tc>
          <w:tcPr>
            <w:tcW w:w="1199" w:type="dxa"/>
            <w:textDirection w:val="btLr"/>
          </w:tcPr>
          <w:p w:rsidR="0089270E" w:rsidRDefault="0089270E" w:rsidP="0089270E">
            <w:pPr>
              <w:ind w:left="113" w:right="113"/>
              <w:rPr>
                <w:color w:val="C00000"/>
                <w:sz w:val="32"/>
              </w:rPr>
            </w:pPr>
          </w:p>
        </w:tc>
      </w:tr>
      <w:tr w:rsidR="0089270E" w:rsidTr="00F665FA">
        <w:tc>
          <w:tcPr>
            <w:tcW w:w="2425"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2367" w:type="dxa"/>
          </w:tcPr>
          <w:p w:rsidR="0089270E" w:rsidRDefault="0089270E">
            <w:pPr>
              <w:rPr>
                <w:color w:val="C00000"/>
                <w:sz w:val="32"/>
              </w:rPr>
            </w:pPr>
          </w:p>
        </w:tc>
        <w:tc>
          <w:tcPr>
            <w:tcW w:w="1199" w:type="dxa"/>
          </w:tcPr>
          <w:p w:rsidR="0089270E" w:rsidRDefault="0089270E">
            <w:pPr>
              <w:rPr>
                <w:color w:val="C00000"/>
                <w:sz w:val="32"/>
              </w:rPr>
            </w:pPr>
          </w:p>
        </w:tc>
        <w:tc>
          <w:tcPr>
            <w:tcW w:w="1199" w:type="dxa"/>
          </w:tcPr>
          <w:p w:rsidR="0089270E" w:rsidRDefault="0089270E">
            <w:pPr>
              <w:rPr>
                <w:color w:val="C00000"/>
                <w:sz w:val="32"/>
              </w:rPr>
            </w:pPr>
          </w:p>
        </w:tc>
      </w:tr>
      <w:tr w:rsidR="0089270E" w:rsidTr="00F665FA">
        <w:tc>
          <w:tcPr>
            <w:tcW w:w="2425"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2367" w:type="dxa"/>
          </w:tcPr>
          <w:p w:rsidR="0089270E" w:rsidRDefault="0089270E">
            <w:pPr>
              <w:rPr>
                <w:color w:val="C00000"/>
                <w:sz w:val="32"/>
              </w:rPr>
            </w:pPr>
          </w:p>
        </w:tc>
        <w:tc>
          <w:tcPr>
            <w:tcW w:w="1199" w:type="dxa"/>
          </w:tcPr>
          <w:p w:rsidR="0089270E" w:rsidRDefault="0089270E">
            <w:pPr>
              <w:rPr>
                <w:color w:val="C00000"/>
                <w:sz w:val="32"/>
              </w:rPr>
            </w:pPr>
          </w:p>
        </w:tc>
        <w:tc>
          <w:tcPr>
            <w:tcW w:w="1199" w:type="dxa"/>
          </w:tcPr>
          <w:p w:rsidR="0089270E" w:rsidRDefault="0089270E">
            <w:pPr>
              <w:rPr>
                <w:color w:val="C00000"/>
                <w:sz w:val="32"/>
              </w:rPr>
            </w:pPr>
          </w:p>
        </w:tc>
      </w:tr>
      <w:tr w:rsidR="0089270E" w:rsidTr="00F665FA">
        <w:tc>
          <w:tcPr>
            <w:tcW w:w="2425"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2367" w:type="dxa"/>
          </w:tcPr>
          <w:p w:rsidR="0089270E" w:rsidRDefault="0089270E">
            <w:pPr>
              <w:rPr>
                <w:color w:val="C00000"/>
                <w:sz w:val="32"/>
              </w:rPr>
            </w:pPr>
          </w:p>
        </w:tc>
        <w:tc>
          <w:tcPr>
            <w:tcW w:w="1199" w:type="dxa"/>
          </w:tcPr>
          <w:p w:rsidR="0089270E" w:rsidRDefault="0089270E">
            <w:pPr>
              <w:rPr>
                <w:color w:val="C00000"/>
                <w:sz w:val="32"/>
              </w:rPr>
            </w:pPr>
          </w:p>
        </w:tc>
        <w:tc>
          <w:tcPr>
            <w:tcW w:w="1199" w:type="dxa"/>
          </w:tcPr>
          <w:p w:rsidR="0089270E" w:rsidRDefault="0089270E">
            <w:pPr>
              <w:rPr>
                <w:color w:val="C00000"/>
                <w:sz w:val="32"/>
              </w:rPr>
            </w:pPr>
          </w:p>
        </w:tc>
      </w:tr>
      <w:tr w:rsidR="0089270E" w:rsidTr="00F665FA">
        <w:tc>
          <w:tcPr>
            <w:tcW w:w="2425"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2367" w:type="dxa"/>
          </w:tcPr>
          <w:p w:rsidR="0089270E" w:rsidRDefault="0089270E">
            <w:pPr>
              <w:rPr>
                <w:color w:val="C00000"/>
                <w:sz w:val="32"/>
              </w:rPr>
            </w:pPr>
          </w:p>
        </w:tc>
        <w:tc>
          <w:tcPr>
            <w:tcW w:w="1199" w:type="dxa"/>
          </w:tcPr>
          <w:p w:rsidR="0089270E" w:rsidRDefault="0089270E">
            <w:pPr>
              <w:rPr>
                <w:color w:val="C00000"/>
                <w:sz w:val="32"/>
              </w:rPr>
            </w:pPr>
          </w:p>
        </w:tc>
        <w:tc>
          <w:tcPr>
            <w:tcW w:w="1199" w:type="dxa"/>
          </w:tcPr>
          <w:p w:rsidR="0089270E" w:rsidRDefault="0089270E">
            <w:pPr>
              <w:rPr>
                <w:color w:val="C00000"/>
                <w:sz w:val="32"/>
              </w:rPr>
            </w:pPr>
          </w:p>
        </w:tc>
      </w:tr>
      <w:tr w:rsidR="0089270E" w:rsidTr="00F665FA">
        <w:tc>
          <w:tcPr>
            <w:tcW w:w="2425"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2367" w:type="dxa"/>
          </w:tcPr>
          <w:p w:rsidR="0089270E" w:rsidRDefault="0089270E">
            <w:pPr>
              <w:rPr>
                <w:color w:val="C00000"/>
                <w:sz w:val="32"/>
              </w:rPr>
            </w:pPr>
          </w:p>
        </w:tc>
        <w:tc>
          <w:tcPr>
            <w:tcW w:w="1199" w:type="dxa"/>
          </w:tcPr>
          <w:p w:rsidR="0089270E" w:rsidRDefault="0089270E">
            <w:pPr>
              <w:rPr>
                <w:color w:val="C00000"/>
                <w:sz w:val="32"/>
              </w:rPr>
            </w:pPr>
          </w:p>
        </w:tc>
        <w:tc>
          <w:tcPr>
            <w:tcW w:w="1199" w:type="dxa"/>
          </w:tcPr>
          <w:p w:rsidR="0089270E" w:rsidRDefault="0089270E">
            <w:pPr>
              <w:rPr>
                <w:color w:val="C00000"/>
                <w:sz w:val="32"/>
              </w:rPr>
            </w:pPr>
          </w:p>
        </w:tc>
      </w:tr>
      <w:tr w:rsidR="0089270E" w:rsidTr="00F665FA">
        <w:tc>
          <w:tcPr>
            <w:tcW w:w="2425"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720" w:type="dxa"/>
          </w:tcPr>
          <w:p w:rsidR="0089270E" w:rsidRDefault="0089270E">
            <w:pPr>
              <w:rPr>
                <w:color w:val="C00000"/>
                <w:sz w:val="32"/>
              </w:rPr>
            </w:pPr>
          </w:p>
        </w:tc>
        <w:tc>
          <w:tcPr>
            <w:tcW w:w="2367" w:type="dxa"/>
          </w:tcPr>
          <w:p w:rsidR="0089270E" w:rsidRDefault="0089270E">
            <w:pPr>
              <w:rPr>
                <w:color w:val="C00000"/>
                <w:sz w:val="32"/>
              </w:rPr>
            </w:pPr>
          </w:p>
        </w:tc>
        <w:tc>
          <w:tcPr>
            <w:tcW w:w="1199" w:type="dxa"/>
          </w:tcPr>
          <w:p w:rsidR="0089270E" w:rsidRDefault="0089270E">
            <w:pPr>
              <w:rPr>
                <w:color w:val="C00000"/>
                <w:sz w:val="32"/>
              </w:rPr>
            </w:pPr>
          </w:p>
        </w:tc>
        <w:tc>
          <w:tcPr>
            <w:tcW w:w="1199" w:type="dxa"/>
          </w:tcPr>
          <w:p w:rsidR="0089270E" w:rsidRDefault="0089270E">
            <w:pPr>
              <w:rPr>
                <w:color w:val="C00000"/>
                <w:sz w:val="32"/>
              </w:rPr>
            </w:pPr>
          </w:p>
        </w:tc>
      </w:tr>
    </w:tbl>
    <w:p w:rsidR="00591E09" w:rsidRDefault="00591E09" w:rsidP="004B1733">
      <w:pPr>
        <w:rPr>
          <w:rFonts w:ascii="Tahoma" w:hAnsi="Tahoma" w:cs="Tahoma"/>
          <w:sz w:val="28"/>
          <w:szCs w:val="28"/>
        </w:rPr>
      </w:pPr>
    </w:p>
    <w:p w:rsidR="00591E09" w:rsidRDefault="00591E09">
      <w:pPr>
        <w:rPr>
          <w:rFonts w:ascii="Tahoma" w:hAnsi="Tahoma" w:cs="Tahoma"/>
          <w:sz w:val="28"/>
          <w:szCs w:val="28"/>
        </w:rPr>
      </w:pPr>
      <w:r>
        <w:rPr>
          <w:rFonts w:ascii="Tahoma" w:hAnsi="Tahoma" w:cs="Tahoma"/>
          <w:sz w:val="28"/>
          <w:szCs w:val="28"/>
        </w:rPr>
        <w:br w:type="page"/>
      </w:r>
    </w:p>
    <w:p w:rsidR="004B1733" w:rsidRPr="00FE7606" w:rsidRDefault="004B1733" w:rsidP="004B1733">
      <w:pPr>
        <w:rPr>
          <w:rFonts w:ascii="Tahoma" w:hAnsi="Tahoma" w:cs="Tahoma"/>
          <w:sz w:val="28"/>
          <w:szCs w:val="28"/>
        </w:rPr>
      </w:pPr>
      <w:r w:rsidRPr="00FE7606">
        <w:rPr>
          <w:rFonts w:ascii="Tahoma" w:hAnsi="Tahoma" w:cs="Tahoma"/>
          <w:sz w:val="28"/>
          <w:szCs w:val="28"/>
        </w:rPr>
        <w:lastRenderedPageBreak/>
        <w:t>Project 1E: Model Traffic Light System</w:t>
      </w:r>
    </w:p>
    <w:tbl>
      <w:tblPr>
        <w:tblStyle w:val="TableGrid"/>
        <w:tblW w:w="0" w:type="auto"/>
        <w:tblLook w:val="04A0" w:firstRow="1" w:lastRow="0" w:firstColumn="1" w:lastColumn="0" w:noHBand="0" w:noVBand="1"/>
      </w:tblPr>
      <w:tblGrid>
        <w:gridCol w:w="1345"/>
        <w:gridCol w:w="9445"/>
      </w:tblGrid>
      <w:tr w:rsidR="004B1733" w:rsidTr="004B1733">
        <w:tc>
          <w:tcPr>
            <w:tcW w:w="1345" w:type="dxa"/>
          </w:tcPr>
          <w:p w:rsidR="004B1733" w:rsidRDefault="004B1733" w:rsidP="004B1733">
            <w:pPr>
              <w:jc w:val="center"/>
              <w:rPr>
                <w:color w:val="C00000"/>
                <w:sz w:val="32"/>
              </w:rPr>
            </w:pPr>
            <w:r>
              <w:rPr>
                <w:color w:val="C00000"/>
                <w:sz w:val="32"/>
              </w:rPr>
              <w:t>Rubric</w:t>
            </w:r>
          </w:p>
        </w:tc>
        <w:tc>
          <w:tcPr>
            <w:tcW w:w="9445" w:type="dxa"/>
          </w:tcPr>
          <w:p w:rsidR="004B1733" w:rsidRDefault="004B1733" w:rsidP="004B1733">
            <w:pPr>
              <w:rPr>
                <w:color w:val="C00000"/>
                <w:sz w:val="32"/>
              </w:rPr>
            </w:pPr>
            <w:r>
              <w:rPr>
                <w:color w:val="C00000"/>
                <w:sz w:val="32"/>
              </w:rPr>
              <w:t>Requirement</w:t>
            </w:r>
          </w:p>
        </w:tc>
      </w:tr>
      <w:tr w:rsidR="004B1733" w:rsidTr="004B1733">
        <w:tc>
          <w:tcPr>
            <w:tcW w:w="1345" w:type="dxa"/>
          </w:tcPr>
          <w:p w:rsidR="004B1733" w:rsidRPr="004B1733" w:rsidRDefault="004B1733" w:rsidP="004B1733">
            <w:pPr>
              <w:jc w:val="center"/>
              <w:rPr>
                <w:color w:val="2F5496" w:themeColor="accent5" w:themeShade="BF"/>
                <w:sz w:val="28"/>
                <w:szCs w:val="28"/>
              </w:rPr>
            </w:pPr>
            <w:r w:rsidRPr="004B1733">
              <w:rPr>
                <w:color w:val="2F5496" w:themeColor="accent5" w:themeShade="BF"/>
                <w:sz w:val="28"/>
                <w:szCs w:val="28"/>
              </w:rPr>
              <w:t>1</w:t>
            </w:r>
          </w:p>
        </w:tc>
        <w:tc>
          <w:tcPr>
            <w:tcW w:w="9445" w:type="dxa"/>
          </w:tcPr>
          <w:p w:rsidR="004B1733" w:rsidRPr="004B1733" w:rsidRDefault="004B1733" w:rsidP="004B1733">
            <w:pPr>
              <w:rPr>
                <w:color w:val="2F5496" w:themeColor="accent5" w:themeShade="BF"/>
                <w:sz w:val="28"/>
                <w:szCs w:val="28"/>
              </w:rPr>
            </w:pPr>
            <w:r w:rsidRPr="004B1733">
              <w:rPr>
                <w:color w:val="2F5496" w:themeColor="accent5" w:themeShade="BF"/>
                <w:sz w:val="28"/>
                <w:szCs w:val="28"/>
              </w:rPr>
              <w:t>The system does not function in a fashion that is safe to both motorists and pedestrians</w:t>
            </w:r>
          </w:p>
        </w:tc>
      </w:tr>
      <w:tr w:rsidR="004B1733" w:rsidTr="004B1733">
        <w:tc>
          <w:tcPr>
            <w:tcW w:w="1345" w:type="dxa"/>
          </w:tcPr>
          <w:p w:rsidR="004B1733" w:rsidRPr="004B1733" w:rsidRDefault="004B1733" w:rsidP="004B1733">
            <w:pPr>
              <w:jc w:val="center"/>
              <w:rPr>
                <w:color w:val="2F5496" w:themeColor="accent5" w:themeShade="BF"/>
                <w:sz w:val="28"/>
                <w:szCs w:val="28"/>
              </w:rPr>
            </w:pPr>
            <w:r w:rsidRPr="004B1733">
              <w:rPr>
                <w:color w:val="2F5496" w:themeColor="accent5" w:themeShade="BF"/>
                <w:sz w:val="28"/>
                <w:szCs w:val="28"/>
              </w:rPr>
              <w:t>2</w:t>
            </w:r>
          </w:p>
        </w:tc>
        <w:tc>
          <w:tcPr>
            <w:tcW w:w="9445" w:type="dxa"/>
          </w:tcPr>
          <w:p w:rsidR="004B1733" w:rsidRPr="004B1733" w:rsidRDefault="004B1733" w:rsidP="004B1733">
            <w:pPr>
              <w:rPr>
                <w:color w:val="2F5496" w:themeColor="accent5" w:themeShade="BF"/>
                <w:sz w:val="28"/>
                <w:szCs w:val="28"/>
              </w:rPr>
            </w:pPr>
            <w:r w:rsidRPr="004B1733">
              <w:rPr>
                <w:color w:val="2F5496" w:themeColor="accent5" w:themeShade="BF"/>
                <w:sz w:val="28"/>
                <w:szCs w:val="28"/>
              </w:rPr>
              <w:t>The opposing main light standards operates properly to control traffic flow with appropriate time-controlled visual cues.</w:t>
            </w:r>
          </w:p>
        </w:tc>
      </w:tr>
      <w:tr w:rsidR="004B1733" w:rsidTr="004B1733">
        <w:tc>
          <w:tcPr>
            <w:tcW w:w="1345" w:type="dxa"/>
          </w:tcPr>
          <w:p w:rsidR="004B1733" w:rsidRPr="004B1733" w:rsidRDefault="004B1733" w:rsidP="004B1733">
            <w:pPr>
              <w:jc w:val="center"/>
              <w:rPr>
                <w:color w:val="2F5496" w:themeColor="accent5" w:themeShade="BF"/>
                <w:sz w:val="28"/>
                <w:szCs w:val="28"/>
              </w:rPr>
            </w:pPr>
            <w:r w:rsidRPr="004B1733">
              <w:rPr>
                <w:color w:val="2F5496" w:themeColor="accent5" w:themeShade="BF"/>
                <w:sz w:val="28"/>
                <w:szCs w:val="28"/>
              </w:rPr>
              <w:t>3</w:t>
            </w:r>
          </w:p>
        </w:tc>
        <w:tc>
          <w:tcPr>
            <w:tcW w:w="9445" w:type="dxa"/>
          </w:tcPr>
          <w:p w:rsidR="004B1733" w:rsidRDefault="004B1733" w:rsidP="004B1733">
            <w:pPr>
              <w:rPr>
                <w:color w:val="2F5496" w:themeColor="accent5" w:themeShade="BF"/>
                <w:sz w:val="28"/>
                <w:szCs w:val="28"/>
              </w:rPr>
            </w:pPr>
            <w:r w:rsidRPr="004B1733">
              <w:rPr>
                <w:color w:val="2F5496" w:themeColor="accent5" w:themeShade="BF"/>
                <w:sz w:val="28"/>
                <w:szCs w:val="28"/>
              </w:rPr>
              <w:t>The opposing main light standards operates properly to control traffic flow with appropriate time-controlled visual cues.</w:t>
            </w:r>
          </w:p>
          <w:p w:rsidR="004B1733" w:rsidRPr="004B1733" w:rsidRDefault="004B1733" w:rsidP="004B1733">
            <w:pPr>
              <w:rPr>
                <w:color w:val="2F5496" w:themeColor="accent5" w:themeShade="BF"/>
                <w:sz w:val="28"/>
                <w:szCs w:val="28"/>
              </w:rPr>
            </w:pPr>
            <w:r>
              <w:rPr>
                <w:color w:val="2F5496" w:themeColor="accent5" w:themeShade="BF"/>
                <w:sz w:val="28"/>
                <w:szCs w:val="28"/>
              </w:rPr>
              <w:t>A ‘Walk / Don’t Walk’ signal aids in safely of pedestrian crossing.</w:t>
            </w:r>
          </w:p>
        </w:tc>
      </w:tr>
      <w:tr w:rsidR="004B1733" w:rsidTr="004B1733">
        <w:tc>
          <w:tcPr>
            <w:tcW w:w="1345" w:type="dxa"/>
          </w:tcPr>
          <w:p w:rsidR="004B1733" w:rsidRPr="004B1733" w:rsidRDefault="004B1733" w:rsidP="004B1733">
            <w:pPr>
              <w:jc w:val="center"/>
              <w:rPr>
                <w:color w:val="2F5496" w:themeColor="accent5" w:themeShade="BF"/>
                <w:sz w:val="28"/>
                <w:szCs w:val="28"/>
              </w:rPr>
            </w:pPr>
            <w:r w:rsidRPr="004B1733">
              <w:rPr>
                <w:color w:val="2F5496" w:themeColor="accent5" w:themeShade="BF"/>
                <w:sz w:val="28"/>
                <w:szCs w:val="28"/>
              </w:rPr>
              <w:t>4</w:t>
            </w:r>
          </w:p>
        </w:tc>
        <w:tc>
          <w:tcPr>
            <w:tcW w:w="9445" w:type="dxa"/>
          </w:tcPr>
          <w:p w:rsidR="004B1733" w:rsidRDefault="004B1733" w:rsidP="004B1733">
            <w:pPr>
              <w:rPr>
                <w:color w:val="2F5496" w:themeColor="accent5" w:themeShade="BF"/>
                <w:sz w:val="28"/>
                <w:szCs w:val="28"/>
              </w:rPr>
            </w:pPr>
            <w:r w:rsidRPr="004B1733">
              <w:rPr>
                <w:color w:val="2F5496" w:themeColor="accent5" w:themeShade="BF"/>
                <w:sz w:val="28"/>
                <w:szCs w:val="28"/>
              </w:rPr>
              <w:t>The opposing main light standards operates properly to control traffic flow with appropriate time-controlled visual cues.</w:t>
            </w:r>
          </w:p>
          <w:p w:rsidR="004B1733" w:rsidRDefault="004B1733" w:rsidP="004B1733">
            <w:pPr>
              <w:rPr>
                <w:color w:val="2F5496" w:themeColor="accent5" w:themeShade="BF"/>
                <w:sz w:val="28"/>
                <w:szCs w:val="28"/>
              </w:rPr>
            </w:pPr>
            <w:r>
              <w:rPr>
                <w:color w:val="2F5496" w:themeColor="accent5" w:themeShade="BF"/>
                <w:sz w:val="28"/>
                <w:szCs w:val="28"/>
              </w:rPr>
              <w:t>A ‘Walk / Don’t Walk’ signal aids in safely of pedestrian crossing.</w:t>
            </w:r>
          </w:p>
          <w:p w:rsidR="004B1733" w:rsidRPr="004B1733" w:rsidRDefault="004B1733" w:rsidP="004B1733">
            <w:pPr>
              <w:rPr>
                <w:color w:val="2F5496" w:themeColor="accent5" w:themeShade="BF"/>
                <w:sz w:val="28"/>
                <w:szCs w:val="28"/>
              </w:rPr>
            </w:pPr>
            <w:r>
              <w:rPr>
                <w:color w:val="2F5496" w:themeColor="accent5" w:themeShade="BF"/>
                <w:sz w:val="28"/>
                <w:szCs w:val="28"/>
              </w:rPr>
              <w:t>The system senses the presence of a car (model)</w:t>
            </w:r>
            <w:r w:rsidR="001D3D64">
              <w:rPr>
                <w:color w:val="2F5496" w:themeColor="accent5" w:themeShade="BF"/>
                <w:sz w:val="28"/>
                <w:szCs w:val="28"/>
              </w:rPr>
              <w:t xml:space="preserve"> on its secondary street to start the light sequence; else, main street flow continues unabated.</w:t>
            </w:r>
          </w:p>
        </w:tc>
      </w:tr>
    </w:tbl>
    <w:p w:rsidR="004B1733" w:rsidRPr="00AF222A" w:rsidRDefault="004B1733" w:rsidP="004B1733">
      <w:pPr>
        <w:rPr>
          <w:color w:val="C00000"/>
          <w:sz w:val="32"/>
        </w:rPr>
      </w:pPr>
    </w:p>
    <w:sectPr w:rsidR="004B1733" w:rsidRPr="00AF222A" w:rsidSect="00F4256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B18B0"/>
    <w:multiLevelType w:val="hybridMultilevel"/>
    <w:tmpl w:val="C55CD8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145501"/>
    <w:multiLevelType w:val="hybridMultilevel"/>
    <w:tmpl w:val="9C76C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2C2759"/>
    <w:multiLevelType w:val="hybridMultilevel"/>
    <w:tmpl w:val="C55CD8F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15D6A52"/>
    <w:multiLevelType w:val="hybridMultilevel"/>
    <w:tmpl w:val="3BDEFC2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33866BD2"/>
    <w:multiLevelType w:val="hybridMultilevel"/>
    <w:tmpl w:val="E0FCCD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C0472"/>
    <w:multiLevelType w:val="hybridMultilevel"/>
    <w:tmpl w:val="E0FCCD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D418B1"/>
    <w:multiLevelType w:val="hybridMultilevel"/>
    <w:tmpl w:val="8F68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FD6CFE"/>
    <w:multiLevelType w:val="hybridMultilevel"/>
    <w:tmpl w:val="2B1E8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7"/>
  </w:num>
  <w:num w:numId="4">
    <w:abstractNumId w:val="3"/>
  </w:num>
  <w:num w:numId="5">
    <w:abstractNumId w:val="1"/>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567"/>
    <w:rsid w:val="000153C9"/>
    <w:rsid w:val="00091849"/>
    <w:rsid w:val="001065F9"/>
    <w:rsid w:val="00154B9E"/>
    <w:rsid w:val="0019241D"/>
    <w:rsid w:val="00192C51"/>
    <w:rsid w:val="001D3D64"/>
    <w:rsid w:val="001E1C75"/>
    <w:rsid w:val="001F33BB"/>
    <w:rsid w:val="00211038"/>
    <w:rsid w:val="00213383"/>
    <w:rsid w:val="002170D4"/>
    <w:rsid w:val="00231496"/>
    <w:rsid w:val="00280042"/>
    <w:rsid w:val="002B1A35"/>
    <w:rsid w:val="002E4D4C"/>
    <w:rsid w:val="00377D8C"/>
    <w:rsid w:val="003850B3"/>
    <w:rsid w:val="003A6E4E"/>
    <w:rsid w:val="003C345F"/>
    <w:rsid w:val="003D0F32"/>
    <w:rsid w:val="003D20FD"/>
    <w:rsid w:val="004B1733"/>
    <w:rsid w:val="004E793E"/>
    <w:rsid w:val="00520728"/>
    <w:rsid w:val="00590A98"/>
    <w:rsid w:val="00591E09"/>
    <w:rsid w:val="005C073E"/>
    <w:rsid w:val="006127A1"/>
    <w:rsid w:val="00614326"/>
    <w:rsid w:val="00615582"/>
    <w:rsid w:val="00632731"/>
    <w:rsid w:val="0063655C"/>
    <w:rsid w:val="00674F2E"/>
    <w:rsid w:val="006B4AFF"/>
    <w:rsid w:val="006E0A04"/>
    <w:rsid w:val="006E2421"/>
    <w:rsid w:val="006F35EB"/>
    <w:rsid w:val="00701EF5"/>
    <w:rsid w:val="007440B5"/>
    <w:rsid w:val="00746018"/>
    <w:rsid w:val="00763BA0"/>
    <w:rsid w:val="00797183"/>
    <w:rsid w:val="007A15A8"/>
    <w:rsid w:val="007A58E4"/>
    <w:rsid w:val="007A7B8A"/>
    <w:rsid w:val="007F3031"/>
    <w:rsid w:val="007F6E56"/>
    <w:rsid w:val="00845138"/>
    <w:rsid w:val="00854C7B"/>
    <w:rsid w:val="008741E3"/>
    <w:rsid w:val="00880023"/>
    <w:rsid w:val="00891726"/>
    <w:rsid w:val="0089270E"/>
    <w:rsid w:val="00896C8E"/>
    <w:rsid w:val="00897426"/>
    <w:rsid w:val="008A41AB"/>
    <w:rsid w:val="008C1152"/>
    <w:rsid w:val="00941C7D"/>
    <w:rsid w:val="00967D50"/>
    <w:rsid w:val="00976793"/>
    <w:rsid w:val="00977D28"/>
    <w:rsid w:val="009D74ED"/>
    <w:rsid w:val="009F7F67"/>
    <w:rsid w:val="00A9091B"/>
    <w:rsid w:val="00A929E9"/>
    <w:rsid w:val="00A97B82"/>
    <w:rsid w:val="00AF222A"/>
    <w:rsid w:val="00B05365"/>
    <w:rsid w:val="00B2184B"/>
    <w:rsid w:val="00B46730"/>
    <w:rsid w:val="00B72E0B"/>
    <w:rsid w:val="00BE1250"/>
    <w:rsid w:val="00C12D50"/>
    <w:rsid w:val="00C33863"/>
    <w:rsid w:val="00C53500"/>
    <w:rsid w:val="00C878CA"/>
    <w:rsid w:val="00CD51EF"/>
    <w:rsid w:val="00CE5581"/>
    <w:rsid w:val="00D23102"/>
    <w:rsid w:val="00D32832"/>
    <w:rsid w:val="00D61153"/>
    <w:rsid w:val="00D76AA7"/>
    <w:rsid w:val="00D85B28"/>
    <w:rsid w:val="00D92FEE"/>
    <w:rsid w:val="00D935F8"/>
    <w:rsid w:val="00D974FE"/>
    <w:rsid w:val="00E4260C"/>
    <w:rsid w:val="00E51485"/>
    <w:rsid w:val="00E5148D"/>
    <w:rsid w:val="00E53D7C"/>
    <w:rsid w:val="00F15987"/>
    <w:rsid w:val="00F22C7F"/>
    <w:rsid w:val="00F42567"/>
    <w:rsid w:val="00F665FA"/>
    <w:rsid w:val="00F97536"/>
    <w:rsid w:val="00FB5714"/>
    <w:rsid w:val="00FC3841"/>
    <w:rsid w:val="00FD73A1"/>
    <w:rsid w:val="00FE7606"/>
    <w:rsid w:val="00FF6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8191E9-B0AF-4A3E-BD95-EF98C2A5F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730"/>
    <w:pPr>
      <w:ind w:left="720"/>
      <w:contextualSpacing/>
    </w:pPr>
  </w:style>
  <w:style w:type="table" w:styleId="TableGrid">
    <w:name w:val="Table Grid"/>
    <w:basedOn w:val="TableNormal"/>
    <w:uiPriority w:val="39"/>
    <w:rsid w:val="001F3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7536"/>
    <w:rPr>
      <w:color w:val="0563C1" w:themeColor="hyperlink"/>
      <w:u w:val="single"/>
    </w:rPr>
  </w:style>
  <w:style w:type="character" w:styleId="FollowedHyperlink">
    <w:name w:val="FollowedHyperlink"/>
    <w:basedOn w:val="DefaultParagraphFont"/>
    <w:uiPriority w:val="99"/>
    <w:semiHidden/>
    <w:unhideWhenUsed/>
    <w:rsid w:val="00B053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ndreasgramm.de/projects/S4A%20HowTo%20-%20A.%20Gramm.pdf"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andreasgramm.de/projects/S4A%20HowTo%20-%20A.%20Gramm.pdf" TargetMode="External"/><Relationship Id="rId47" Type="http://schemas.openxmlformats.org/officeDocument/2006/relationships/theme" Target="theme/theme1.xml"/><Relationship Id="rId7" Type="http://schemas.openxmlformats.org/officeDocument/2006/relationships/hyperlink" Target="mailto:dwatson914@gmail.com"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4a.cat/"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4a.cat/"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arduino.cc/"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https://www.arduino.cc/" TargetMode="External"/><Relationship Id="rId4" Type="http://schemas.openxmlformats.org/officeDocument/2006/relationships/settings" Target="settings.xml"/><Relationship Id="rId9" Type="http://schemas.openxmlformats.org/officeDocument/2006/relationships/hyperlink" Target="https://www.arduino.cc/"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arduino.c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88A31-F9EF-4721-AB79-4286F0067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897</TotalTime>
  <Pages>14</Pages>
  <Words>2265</Words>
  <Characters>12917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Watson</dc:creator>
  <cp:keywords/>
  <dc:description/>
  <cp:lastModifiedBy>David Watson</cp:lastModifiedBy>
  <cp:revision>68</cp:revision>
  <dcterms:created xsi:type="dcterms:W3CDTF">2016-10-09T15:13:00Z</dcterms:created>
  <dcterms:modified xsi:type="dcterms:W3CDTF">2016-11-29T18:11:00Z</dcterms:modified>
</cp:coreProperties>
</file>