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png" ContentType="image/png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Handout para la "Hour of Code" del Tutorial Pong Game en Español</w:t>
      </w:r>
      <w:r w:rsidRPr="00000000" w:rsidR="00000000" w:rsidDel="00000000">
        <w:rPr>
          <w:b w:val="1"/>
          <w:rtl w:val="0"/>
        </w:rPr>
        <w:t xml:space="preserve"> 2014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Programar un juego Pong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Crea  una versión del juego de pelota que rebota. Descubre cómo añadir sonidos, puntos, u otros efectos. Luego, reta a tus amigos a jugar.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ÍNDICE DE PASOS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0"/>
        <w:contextualSpacing w:val="0"/>
      </w:pPr>
      <w:hyperlink w:anchor="h.4eit2cp394ll">
        <w:r w:rsidRPr="00000000" w:rsidR="00000000" w:rsidDel="00000000">
          <w:rPr>
            <w:color w:val="1155cc"/>
            <w:u w:val="single"/>
            <w:rtl w:val="0"/>
          </w:rPr>
          <w:t xml:space="preserve">Elegir un escenario de fondo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0"/>
        <w:contextualSpacing w:val="0"/>
      </w:pPr>
      <w:hyperlink w:anchor="h.vp3zdx9qs1z2">
        <w:r w:rsidRPr="00000000" w:rsidR="00000000" w:rsidDel="00000000">
          <w:rPr>
            <w:color w:val="1155cc"/>
            <w:u w:val="single"/>
            <w:rtl w:val="0"/>
          </w:rPr>
          <w:t xml:space="preserve">Elegir una pelota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0"/>
        <w:contextualSpacing w:val="0"/>
      </w:pPr>
      <w:hyperlink w:anchor="h.idttrxk2tol4">
        <w:r w:rsidRPr="00000000" w:rsidR="00000000" w:rsidDel="00000000">
          <w:rPr>
            <w:color w:val="1155cc"/>
            <w:u w:val="single"/>
            <w:rtl w:val="0"/>
          </w:rPr>
          <w:t xml:space="preserve">Hacer que la pelota se mueva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0"/>
        <w:contextualSpacing w:val="0"/>
      </w:pPr>
      <w:hyperlink w:anchor="h.9n2b69fivlsk">
        <w:r w:rsidRPr="00000000" w:rsidR="00000000" w:rsidDel="00000000">
          <w:rPr>
            <w:color w:val="1155cc"/>
            <w:u w:val="single"/>
            <w:rtl w:val="0"/>
          </w:rPr>
          <w:t xml:space="preserve">Moverse y rebotar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0"/>
        <w:contextualSpacing w:val="0"/>
      </w:pPr>
      <w:hyperlink w:anchor="h.sg1rk2i9oocf">
        <w:r w:rsidRPr="00000000" w:rsidR="00000000" w:rsidDel="00000000">
          <w:rPr>
            <w:color w:val="1155cc"/>
            <w:u w:val="single"/>
            <w:rtl w:val="0"/>
          </w:rPr>
          <w:t xml:space="preserve">Elegir una barra/pared/muro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0"/>
        <w:contextualSpacing w:val="0"/>
      </w:pPr>
      <w:hyperlink w:anchor="h.bub9g8hsjnzh">
        <w:r w:rsidRPr="00000000" w:rsidR="00000000" w:rsidDel="00000000">
          <w:rPr>
            <w:color w:val="1155cc"/>
            <w:u w:val="single"/>
            <w:rtl w:val="0"/>
          </w:rPr>
          <w:t xml:space="preserve">Controlar la barra/pared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0"/>
        <w:contextualSpacing w:val="0"/>
      </w:pPr>
      <w:hyperlink w:anchor="h.30rgrucxxjr3">
        <w:r w:rsidRPr="00000000" w:rsidR="00000000" w:rsidDel="00000000">
          <w:rPr>
            <w:color w:val="1155cc"/>
            <w:u w:val="single"/>
            <w:rtl w:val="0"/>
          </w:rPr>
          <w:t xml:space="preserve">Bounce Off the Paddle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0"/>
        <w:contextualSpacing w:val="0"/>
      </w:pPr>
      <w:hyperlink w:anchor="h.ys7ur5hpc8n6">
        <w:r w:rsidRPr="00000000" w:rsidR="00000000" w:rsidDel="00000000">
          <w:rPr>
            <w:color w:val="1155cc"/>
            <w:u w:val="single"/>
            <w:rtl w:val="0"/>
          </w:rPr>
          <w:t xml:space="preserve">Añadir un sonido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0"/>
        <w:contextualSpacing w:val="0"/>
      </w:pPr>
      <w:hyperlink w:anchor="h.grgjyap13uej">
        <w:r w:rsidRPr="00000000" w:rsidR="00000000" w:rsidDel="00000000">
          <w:rPr>
            <w:color w:val="1155cc"/>
            <w:u w:val="single"/>
            <w:rtl w:val="0"/>
          </w:rPr>
          <w:t xml:space="preserve">Añadir un desafío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0"/>
        <w:contextualSpacing w:val="0"/>
      </w:pPr>
      <w:hyperlink w:anchor="h.ygawmf919ws7">
        <w:r w:rsidRPr="00000000" w:rsidR="00000000" w:rsidDel="00000000">
          <w:rPr>
            <w:color w:val="1155cc"/>
            <w:u w:val="single"/>
            <w:rtl w:val="0"/>
          </w:rPr>
          <w:t xml:space="preserve">Mejorar y personalizar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0"/>
        <w:contextualSpacing w:val="0"/>
      </w:pPr>
      <w:hyperlink w:anchor="h.usq0w2kp347x">
        <w:r w:rsidRPr="00000000" w:rsidR="00000000" w:rsidDel="00000000">
          <w:rPr>
            <w:color w:val="1155cc"/>
            <w:u w:val="single"/>
            <w:rtl w:val="0"/>
          </w:rPr>
          <w:t xml:space="preserve">Comparte tu juego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contextualSpacing w:val="0"/>
      </w:pPr>
      <w:bookmarkStart w:id="0" w:colFirst="0" w:name="h.4eit2cp394ll" w:colLast="0"/>
      <w:bookmarkEnd w:id="0"/>
      <w:r w:rsidRPr="00000000" w:rsidR="00000000" w:rsidDel="00000000">
        <w:rPr>
          <w:rtl w:val="0"/>
        </w:rPr>
        <w:t xml:space="preserve">Elegir un escenario de fondo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Elige un escenario de fondo para su juego pong.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Haz clic en el icono para abrir la biblioteca escenarios de fondo: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1827861" cx="2595563"/>
            <wp:effectExtent t="0" b="0" r="0" l="0"/>
            <wp:docPr id="26" name="image63.png" descr="captura1.png"/>
            <a:graphic>
              <a:graphicData uri="http://schemas.openxmlformats.org/drawingml/2006/picture">
                <pic:pic>
                  <pic:nvPicPr>
                    <pic:cNvPr id="0" name="image63.png" descr="captura1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827861" cx="2595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 continuación, elige el escenario de fondo que desees (como túnel de neón o pared de ladrillo):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752475" cx="723900"/>
            <wp:effectExtent t="0" b="0" r="0" l="0"/>
            <wp:docPr id="32" name="image70.png"/>
            <a:graphic>
              <a:graphicData uri="http://schemas.openxmlformats.org/drawingml/2006/picture">
                <pic:pic>
                  <pic:nvPicPr>
                    <pic:cNvPr id="0" name="image70.png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752475" cx="723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  <w:t xml:space="preserve">   </w:t>
      </w:r>
      <w:r w:rsidRPr="00000000" w:rsidR="00000000" w:rsidDel="00000000">
        <w:drawing>
          <wp:inline distR="114300" distT="114300" distB="114300" distL="114300">
            <wp:extent cy="752475" cx="723900"/>
            <wp:effectExtent t="0" b="0" r="0" l="0"/>
            <wp:docPr id="12" name="image47.png"/>
            <a:graphic>
              <a:graphicData uri="http://schemas.openxmlformats.org/drawingml/2006/picture">
                <pic:pic>
                  <pic:nvPicPr>
                    <pic:cNvPr id="0" name="image47.png"/>
                    <pic:cNvPicPr preferRelativeResize="0"/>
                  </pic:nvPicPr>
                  <pic:blipFill>
                    <a:blip r:embed="rId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752475" cx="723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contextualSpacing w:val="0"/>
      </w:pPr>
      <w:bookmarkStart w:id="1" w:colFirst="0" w:name="h.vp3zdx9qs1z2" w:colLast="0"/>
      <w:bookmarkEnd w:id="1"/>
      <w:r w:rsidRPr="00000000" w:rsidR="00000000" w:rsidDel="00000000">
        <w:rPr>
          <w:rtl w:val="0"/>
        </w:rPr>
        <w:t xml:space="preserve">Elegir una pelota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Haz clic en el icono </w:t>
      </w:r>
      <w:r w:rsidRPr="00000000" w:rsidR="00000000" w:rsidDel="00000000">
        <w:drawing>
          <wp:inline distR="114300" distT="114300" distB="114300" distL="114300">
            <wp:extent cy="209550" cx="200025"/>
            <wp:effectExtent t="0" b="0" r="0" l="0"/>
            <wp:docPr id="40" name="image79.png"/>
            <a:graphic>
              <a:graphicData uri="http://schemas.openxmlformats.org/drawingml/2006/picture">
                <pic:pic>
                  <pic:nvPicPr>
                    <pic:cNvPr id="0" name="image79.png"/>
                    <pic:cNvPicPr preferRelativeResize="0"/>
                  </pic:nvPicPr>
                  <pic:blipFill>
                    <a:blip r:embed="rId8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09550" cx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  <w:t xml:space="preserve">para seleccionar un nuevo elemento: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830373" cx="2795588"/>
            <wp:effectExtent t="0" b="0" r="0" l="0"/>
            <wp:docPr id="31" name="image68.png" descr="captura2.png"/>
            <a:graphic>
              <a:graphicData uri="http://schemas.openxmlformats.org/drawingml/2006/picture">
                <pic:pic>
                  <pic:nvPicPr>
                    <pic:cNvPr id="0" name="image68.png" descr="captura2.png"/>
                    <pic:cNvPicPr preferRelativeResize="0"/>
                  </pic:nvPicPr>
                  <pic:blipFill>
                    <a:blip r:embed="rId9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830373" cx="27955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 continuación, selecciona una pelota para tu juego: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1997990" cx="5214938"/>
            <wp:effectExtent t="0" b="0" r="0" l="0"/>
            <wp:docPr id="39" name="image78.png" descr="captura3.png"/>
            <a:graphic>
              <a:graphicData uri="http://schemas.openxmlformats.org/drawingml/2006/picture">
                <pic:pic>
                  <pic:nvPicPr>
                    <pic:cNvPr id="0" name="image78.png" descr="captura3.png"/>
                    <pic:cNvPicPr preferRelativeResize="0"/>
                  </pic:nvPicPr>
                  <pic:blipFill>
                    <a:blip r:embed="rId10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997990" cx="52149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¿Por qué los personajes de Scratch se llaman 'sprites'? Porque pedimos prestado el término a  los primeros videojuegos.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Puedes eliminar el gatito con la herramienta de tijeras. Haz clic en las tijeras, y luego haz clic en el gato: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1971675" cx="2771775"/>
            <wp:effectExtent t="0" b="0" r="0" l="0"/>
            <wp:docPr id="24" name="image61.gif"/>
            <a:graphic>
              <a:graphicData uri="http://schemas.openxmlformats.org/drawingml/2006/picture">
                <pic:pic>
                  <pic:nvPicPr>
                    <pic:cNvPr id="0" name="image61.gif"/>
                    <pic:cNvPicPr preferRelativeResize="0"/>
                  </pic:nvPicPr>
                  <pic:blipFill>
                    <a:blip r:embed="rId11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971675" cx="2771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340" w:line="360" w:before="220"/>
        <w:contextualSpacing w:val="0"/>
      </w:pPr>
      <w:r w:rsidRPr="00000000" w:rsidR="00000000" w:rsidDel="00000000">
        <w:rPr>
          <w:i w:val="1"/>
          <w:color w:val="333333"/>
          <w:sz w:val="20"/>
          <w:shd w:val="clear" w:fill="eeeeee"/>
          <w:rtl w:val="0"/>
        </w:rPr>
        <w:t xml:space="preserve">O bien, utiliza el menú del botón derecho (Ctrl + clic en Mac) y selecciona 'borrar'. </w:t>
      </w:r>
    </w:p>
    <w:p w:rsidP="00000000" w:rsidRPr="00000000" w:rsidR="00000000" w:rsidDel="00000000" w:rsidRDefault="00000000">
      <w:pPr>
        <w:pStyle w:val="Heading2"/>
        <w:contextualSpacing w:val="0"/>
      </w:pPr>
      <w:bookmarkStart w:id="2" w:colFirst="0" w:name="h.idttrxk2tol4" w:colLast="0"/>
      <w:bookmarkEnd w:id="2"/>
      <w:r w:rsidRPr="00000000" w:rsidR="00000000" w:rsidDel="00000000">
        <w:rPr>
          <w:rtl w:val="0"/>
        </w:rPr>
        <w:t xml:space="preserve">Hacer que la pelota se mueva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Haz clic en la categoría de movimiento y arrastra un bloque de movimiento a la zona de Scripts: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1781175" cx="2676525"/>
            <wp:effectExtent t="0" b="0" r="0" l="0"/>
            <wp:docPr id="30" name="image67.gif" descr="drag move block to Scripts area"/>
            <a:graphic>
              <a:graphicData uri="http://schemas.openxmlformats.org/drawingml/2006/picture">
                <pic:pic>
                  <pic:nvPicPr>
                    <pic:cNvPr id="0" name="image67.gif" descr="drag move block to Scripts area"/>
                    <pic:cNvPicPr preferRelativeResize="0"/>
                  </pic:nvPicPr>
                  <pic:blipFill>
                    <a:blip r:embed="rId12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781175" cx="2676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 continuación, haz clic en ese bloque para hacer que la pelota se mueva.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333375" cx="1209675"/>
            <wp:effectExtent t="0" b="0" r="0" l="0"/>
            <wp:docPr id="13" name="image48.png" descr="drag move block to Scripts area"/>
            <a:graphic>
              <a:graphicData uri="http://schemas.openxmlformats.org/drawingml/2006/picture">
                <pic:pic>
                  <pic:nvPicPr>
                    <pic:cNvPr id="0" name="image48.png" descr="drag move block to Scripts area"/>
                    <pic:cNvPicPr preferRelativeResize="0"/>
                  </pic:nvPicPr>
                  <pic:blipFill>
                    <a:blip r:embed="rId13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333375" cx="1209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contextualSpacing w:val="0"/>
      </w:pPr>
      <w:bookmarkStart w:id="3" w:colFirst="0" w:name="h.9n2b69fivlsk" w:colLast="0"/>
      <w:bookmarkEnd w:id="3"/>
      <w:r w:rsidRPr="00000000" w:rsidR="00000000" w:rsidDel="00000000">
        <w:rPr>
          <w:rtl w:val="0"/>
        </w:rPr>
        <w:t xml:space="preserve">Moverse y rebotar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¿Quieres recibir para seguir adelante? Arrastra el bloque “rebotar si toca un border”.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 continuación, haz clic en la categoría de Control. Ubique un bloque “Repetir por siempre” alrededor de los otros bloques, de la siguiente forma: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2143125" cx="2771775"/>
            <wp:effectExtent t="0" b="0" r="0" l="0"/>
            <wp:docPr id="9" name="image44.gif"/>
            <a:graphic>
              <a:graphicData uri="http://schemas.openxmlformats.org/drawingml/2006/picture">
                <pic:pic>
                  <pic:nvPicPr>
                    <pic:cNvPr id="0" name="image44.gif"/>
                    <pic:cNvPicPr preferRelativeResize="0"/>
                  </pic:nvPicPr>
                  <pic:blipFill>
                    <a:blip r:embed="rId14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143125" cx="2771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Haz clic en cualquier lugar de la pila de bloques de probarlo.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Para detener, haz clic en el botón de Stop:</w:t>
      </w:r>
      <w:r w:rsidRPr="00000000" w:rsidR="00000000" w:rsidDel="00000000">
        <w:drawing>
          <wp:inline distR="114300" distT="114300" distB="114300" distL="114300">
            <wp:extent cy="152400" cx="152400"/>
            <wp:effectExtent t="0" b="0" r="0" l="0"/>
            <wp:docPr id="38" name="image76.png"/>
            <a:graphic>
              <a:graphicData uri="http://schemas.openxmlformats.org/drawingml/2006/picture">
                <pic:pic>
                  <pic:nvPicPr>
                    <pic:cNvPr id="0" name="image76.png"/>
                    <pic:cNvPicPr preferRelativeResize="0"/>
                  </pic:nvPicPr>
                  <pic:blipFill>
                    <a:blip r:embed="rId1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52400" cx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¿Quieres que se desplace en un ángulo? Ubica un bloque “apuntar en dirección a” en la parte superior, y añáde un valor para el  ángulo.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2114550" cx="2771775"/>
            <wp:effectExtent t="0" b="0" r="0" l="0"/>
            <wp:docPr id="2" name="image30.gif"/>
            <a:graphic>
              <a:graphicData uri="http://schemas.openxmlformats.org/drawingml/2006/picture">
                <pic:pic>
                  <pic:nvPicPr>
                    <pic:cNvPr id="0" name="image30.gif"/>
                    <pic:cNvPicPr preferRelativeResize="0"/>
                  </pic:nvPicPr>
                  <pic:blipFill>
                    <a:blip r:embed="rId1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114550" cx="2771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 continuación, haz clic en la categoría </w:t>
      </w:r>
      <w:r w:rsidRPr="00000000" w:rsidR="00000000" w:rsidDel="00000000">
        <w:rPr>
          <w:b w:val="1"/>
          <w:rtl w:val="0"/>
        </w:rPr>
        <w:t xml:space="preserve">Eventos</w:t>
      </w:r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Arratra un bloque  “al presionar  </w:t>
      </w:r>
      <w:r w:rsidRPr="00000000" w:rsidR="00000000" w:rsidDel="00000000">
        <w:drawing>
          <wp:inline distR="114300" distT="114300" distB="114300" distL="114300">
            <wp:extent cy="180975" cx="171450"/>
            <wp:effectExtent t="0" b="0" r="0" l="0"/>
            <wp:docPr id="33" name="image71.png"/>
            <a:graphic>
              <a:graphicData uri="http://schemas.openxmlformats.org/drawingml/2006/picture">
                <pic:pic>
                  <pic:nvPicPr>
                    <pic:cNvPr id="0" name="image71.png"/>
                    <pic:cNvPicPr preferRelativeResize="0"/>
                  </pic:nvPicPr>
                  <pic:blipFill>
                    <a:blip r:embed="rId1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80975" cx="171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  <w:t xml:space="preserve"> y ubicarlo en la parte superior: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1724025" cx="2752725"/>
            <wp:effectExtent t="0" b="0" r="0" l="0"/>
            <wp:docPr id="7" name="image41.jpg" descr="captura5.jpg"/>
            <a:graphic>
              <a:graphicData uri="http://schemas.openxmlformats.org/drawingml/2006/picture">
                <pic:pic>
                  <pic:nvPicPr>
                    <pic:cNvPr id="0" name="image41.jpg" descr="captura5.jpg"/>
                    <pic:cNvPicPr preferRelativeResize="0"/>
                  </pic:nvPicPr>
                  <pic:blipFill>
                    <a:blip r:embed="rId18"/>
                    <a:srcRect t="2688" b="0" r="14749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724025" cx="2752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Tu script se iniciará al hacer clic en la bandera verde: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676275" cx="2981325"/>
            <wp:effectExtent t="0" b="0" r="0" l="0"/>
            <wp:docPr id="37" name="image75.jpg" descr="captura6.jpg"/>
            <a:graphic>
              <a:graphicData uri="http://schemas.openxmlformats.org/drawingml/2006/picture">
                <pic:pic>
                  <pic:nvPicPr>
                    <pic:cNvPr id="0" name="image75.jpg" descr="captura6.jpg"/>
                    <pic:cNvPicPr preferRelativeResize="0"/>
                  </pic:nvPicPr>
                  <pic:blipFill>
                    <a:blip r:embed="rId19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676275" cx="2981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Sugerencia: ¿Deseas cambiar la velocidad de la pelota? Escribe un número diferente de pasos: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695325" cx="2019300"/>
            <wp:effectExtent t="0" b="0" r="0" l="0"/>
            <wp:docPr id="16" name="image51.jpg" descr="captura7.jpg"/>
            <a:graphic>
              <a:graphicData uri="http://schemas.openxmlformats.org/drawingml/2006/picture">
                <pic:pic>
                  <pic:nvPicPr>
                    <pic:cNvPr id="0" name="image51.jpg" descr="captura7.jpg"/>
                    <pic:cNvPicPr preferRelativeResize="0"/>
                  </pic:nvPicPr>
                  <pic:blipFill>
                    <a:blip r:embed="rId20"/>
                    <a:srcRect t="14736" b="8421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695325" cx="2019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contextualSpacing w:val="0"/>
      </w:pPr>
      <w:bookmarkStart w:id="4" w:colFirst="0" w:name="h.sg1rk2i9oocf" w:colLast="0"/>
      <w:bookmarkEnd w:id="4"/>
      <w:r w:rsidRPr="00000000" w:rsidR="00000000" w:rsidDel="00000000">
        <w:rPr>
          <w:rtl w:val="0"/>
        </w:rPr>
        <w:t xml:space="preserve">Elegir una barra/pared/muro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Añadir una barra/pared para que puedas  empezar a jugar! Haz clic para seleccionar un nuevo elemento: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830373" cx="2795588"/>
            <wp:effectExtent t="0" b="0" r="0" l="0"/>
            <wp:docPr id="29" name="image66.png" descr="captura2.png"/>
            <a:graphic>
              <a:graphicData uri="http://schemas.openxmlformats.org/drawingml/2006/picture">
                <pic:pic>
                  <pic:nvPicPr>
                    <pic:cNvPr id="0" name="image66.png" descr="captura2.png"/>
                    <pic:cNvPicPr preferRelativeResize="0"/>
                  </pic:nvPicPr>
                  <pic:blipFill>
                    <a:blip r:embed="rId21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830373" cx="27955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 continuación, selecciona una barra/pared de la biblioteca de Sprites: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723900" cx="752475"/>
            <wp:effectExtent t="0" b="0" r="0" l="0"/>
            <wp:docPr id="18" name="image53.png"/>
            <a:graphic>
              <a:graphicData uri="http://schemas.openxmlformats.org/drawingml/2006/picture">
                <pic:pic>
                  <pic:nvPicPr>
                    <pic:cNvPr id="0" name="image53.png"/>
                    <pic:cNvPicPr preferRelativeResize="0"/>
                  </pic:nvPicPr>
                  <pic:blipFill>
                    <a:blip r:embed="rId22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723900" cx="752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Consejo: Ajustar el tamaño de la barra/pared haciendo clic con la herramienta de aumentar o reducir: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1066800" cx="2428875"/>
            <wp:effectExtent t="0" b="0" r="0" l="0"/>
            <wp:docPr id="17" name="image52.png" descr="captura8.png"/>
            <a:graphic>
              <a:graphicData uri="http://schemas.openxmlformats.org/drawingml/2006/picture">
                <pic:pic>
                  <pic:nvPicPr>
                    <pic:cNvPr id="0" name="image52.png" descr="captura8.png"/>
                    <pic:cNvPicPr preferRelativeResize="0"/>
                  </pic:nvPicPr>
                  <pic:blipFill>
                    <a:blip r:embed="rId23"/>
                    <a:srcRect t="4669" b="8171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066800" cx="2428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contextualSpacing w:val="0"/>
      </w:pPr>
      <w:bookmarkStart w:id="5" w:colFirst="0" w:name="h.bub9g8hsjnzh" w:colLast="0"/>
      <w:bookmarkEnd w:id="5"/>
      <w:r w:rsidRPr="00000000" w:rsidR="00000000" w:rsidDel="00000000">
        <w:rPr>
          <w:rtl w:val="0"/>
        </w:rPr>
        <w:t xml:space="preserve">Controlar la barra/pared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¡Qué sea interactivo! Puedes controlar la barra/pared con el cursor del mouse.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Selecciona la barra/pared.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1285875" cx="2647950"/>
            <wp:effectExtent t="0" b="0" r="0" l="0"/>
            <wp:docPr id="35" name="image73.jpg" descr="captura10.jpg"/>
            <a:graphic>
              <a:graphicData uri="http://schemas.openxmlformats.org/drawingml/2006/picture">
                <pic:pic>
                  <pic:nvPicPr>
                    <pic:cNvPr id="0" name="image73.jpg" descr="captura10.jpg"/>
                    <pic:cNvPicPr preferRelativeResize="0"/>
                  </pic:nvPicPr>
                  <pic:blipFill>
                    <a:blip r:embed="rId24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285875" cx="2647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Luego construye este bloque de código: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1314450" cx="2495550"/>
            <wp:effectExtent t="0" b="0" r="0" l="0"/>
            <wp:docPr id="34" name="image72.jpg" descr="captura9.jpg"/>
            <a:graphic>
              <a:graphicData uri="http://schemas.openxmlformats.org/drawingml/2006/picture">
                <pic:pic>
                  <pic:nvPicPr>
                    <pic:cNvPr id="0" name="image72.jpg" descr="captura9.jpg"/>
                    <pic:cNvPicPr preferRelativeResize="0"/>
                  </pic:nvPicPr>
                  <pic:blipFill>
                    <a:blip r:embed="rId2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314450" cx="2495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Haz clic en la bandera verde para iniciar las secuencias de comandos: </w:t>
      </w:r>
      <w:r w:rsidRPr="00000000" w:rsidR="00000000" w:rsidDel="00000000">
        <w:drawing>
          <wp:inline distR="114300" distT="114300" distB="114300" distL="114300">
            <wp:extent cy="180975" cx="171450"/>
            <wp:effectExtent t="0" b="0" r="0" l="0"/>
            <wp:docPr id="8" name="image42.png"/>
            <a:graphic>
              <a:graphicData uri="http://schemas.openxmlformats.org/drawingml/2006/picture">
                <pic:pic>
                  <pic:nvPicPr>
                    <pic:cNvPr id="0" name="image42.png"/>
                    <pic:cNvPicPr preferRelativeResize="0"/>
                  </pic:nvPicPr>
                  <pic:blipFill>
                    <a:blip r:embed="rId2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80975" cx="171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¿Cómo se puede conseguir que la pelota rebote en la  barra/pared? Descúbrelo en el siguiente paso!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contextualSpacing w:val="0"/>
      </w:pPr>
      <w:bookmarkStart w:id="6" w:colFirst="0" w:name="h.30rgrucxxjr3" w:colLast="0"/>
      <w:bookmarkEnd w:id="6"/>
      <w:r w:rsidRPr="00000000" w:rsidR="00000000" w:rsidDel="00000000">
        <w:rPr>
          <w:rtl w:val="0"/>
        </w:rPr>
        <w:t xml:space="preserve">Rebotar en la barra/pared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Haga clic para seleccionar la pelota: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1285875" cx="2647950"/>
            <wp:effectExtent t="0" b="0" r="0" l="0"/>
            <wp:docPr id="36" name="image74.jpg" descr="captura10.jpg"/>
            <a:graphic>
              <a:graphicData uri="http://schemas.openxmlformats.org/drawingml/2006/picture">
                <pic:pic>
                  <pic:nvPicPr>
                    <pic:cNvPr id="0" name="image74.jpg" descr="captura10.jpg"/>
                    <pic:cNvPicPr preferRelativeResize="0"/>
                  </pic:nvPicPr>
                  <pic:blipFill>
                    <a:blip r:embed="rId2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285875" cx="2647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Add this script to make it bounce whenever it hits the paddle: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1962150" cx="2962275"/>
            <wp:effectExtent t="0" b="0" r="0" l="0"/>
            <wp:docPr id="3" name="image31.jpg" descr="captura11.jpg"/>
            <a:graphic>
              <a:graphicData uri="http://schemas.openxmlformats.org/drawingml/2006/picture">
                <pic:pic>
                  <pic:nvPicPr>
                    <pic:cNvPr id="0" name="image31.jpg" descr="captura11.jpg"/>
                    <pic:cNvPicPr preferRelativeResize="0"/>
                  </pic:nvPicPr>
                  <pic:blipFill>
                    <a:blip r:embed="rId28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962150" cx="2962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Aquí, como construir el script: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2133600" cx="2771775"/>
            <wp:effectExtent t="0" b="0" r="0" l="0"/>
            <wp:docPr id="27" name="image64.gif"/>
            <a:graphic>
              <a:graphicData uri="http://schemas.openxmlformats.org/drawingml/2006/picture">
                <pic:pic>
                  <pic:nvPicPr>
                    <pic:cNvPr id="0" name="image64.gif"/>
                    <pic:cNvPicPr preferRelativeResize="0"/>
                  </pic:nvPicPr>
                  <pic:blipFill>
                    <a:blip r:embed="rId29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133600" cx="2771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Haz clic en la bandera verde para probarlo:</w:t>
      </w:r>
      <w:r w:rsidRPr="00000000" w:rsidR="00000000" w:rsidDel="00000000">
        <w:drawing>
          <wp:inline distR="114300" distT="114300" distB="114300" distL="114300">
            <wp:extent cy="180975" cx="171450"/>
            <wp:effectExtent t="0" b="0" r="0" l="0"/>
            <wp:docPr id="41" name="image80.png"/>
            <a:graphic>
              <a:graphicData uri="http://schemas.openxmlformats.org/drawingml/2006/picture">
                <pic:pic>
                  <pic:nvPicPr>
                    <pic:cNvPr id="0" name="image80.png"/>
                    <pic:cNvPicPr preferRelativeResize="0"/>
                  </pic:nvPicPr>
                  <pic:blipFill>
                    <a:blip r:embed="rId30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80975" cx="171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contextualSpacing w:val="0"/>
      </w:pPr>
      <w:bookmarkStart w:id="7" w:colFirst="0" w:name="h.ys7ur5hpc8n6" w:colLast="0"/>
      <w:bookmarkEnd w:id="7"/>
      <w:r w:rsidRPr="00000000" w:rsidR="00000000" w:rsidDel="00000000">
        <w:rPr>
          <w:rtl w:val="0"/>
        </w:rPr>
        <w:t xml:space="preserve">Añadir un sonido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Añadir un sonido cuando la pelota golpea la pared.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Hacer clic en la ficha Sonidos, haz clic en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152400" cx="161925"/>
            <wp:effectExtent t="0" b="0" r="0" l="0"/>
            <wp:docPr id="23" name="image59.png"/>
            <a:graphic>
              <a:graphicData uri="http://schemas.openxmlformats.org/drawingml/2006/picture">
                <pic:pic>
                  <pic:nvPicPr>
                    <pic:cNvPr id="0" name="image59.png"/>
                    <pic:cNvPicPr preferRelativeResize="0"/>
                  </pic:nvPicPr>
                  <pic:blipFill>
                    <a:blip r:embed="rId31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52400" cx="161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790575" cx="2771775"/>
            <wp:effectExtent t="0" b="0" r="0" l="0"/>
            <wp:docPr id="5" name="image33.gif"/>
            <a:graphic>
              <a:graphicData uri="http://schemas.openxmlformats.org/drawingml/2006/picture">
                <pic:pic>
                  <pic:nvPicPr>
                    <pic:cNvPr id="0" name="image33.gif"/>
                    <pic:cNvPicPr preferRelativeResize="0"/>
                  </pic:nvPicPr>
                  <pic:blipFill>
                    <a:blip r:embed="rId32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790575" cx="2771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Elegir el sonido  'water drop' (en Efectos):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943807" cx="1081088"/>
            <wp:effectExtent t="0" b="0" r="0" l="0"/>
            <wp:docPr id="19" name="image54.jpg" descr="captura12.jpg"/>
            <a:graphic>
              <a:graphicData uri="http://schemas.openxmlformats.org/drawingml/2006/picture">
                <pic:pic>
                  <pic:nvPicPr>
                    <pic:cNvPr id="0" name="image54.jpg" descr="captura12.jpg"/>
                    <pic:cNvPicPr preferRelativeResize="0"/>
                  </pic:nvPicPr>
                  <pic:blipFill>
                    <a:blip r:embed="rId33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943807" cx="10810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Luego, selecciona la pestaña de Scripts. Clic en la categoría sonidos, y arrastra un bloque de ejecutar sonido.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Snap that sound block into the script, like this: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2381250" cx="2933700"/>
            <wp:effectExtent t="0" b="0" r="0" l="0"/>
            <wp:docPr id="28" name="image65.jpg" descr="captura13.jpg"/>
            <a:graphic>
              <a:graphicData uri="http://schemas.openxmlformats.org/drawingml/2006/picture">
                <pic:pic>
                  <pic:nvPicPr>
                    <pic:cNvPr id="0" name="image65.jpg" descr="captura13.jpg"/>
                    <pic:cNvPicPr preferRelativeResize="0"/>
                  </pic:nvPicPr>
                  <pic:blipFill>
                    <a:blip r:embed="rId34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381250" cx="2933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contextualSpacing w:val="0"/>
      </w:pPr>
      <w:bookmarkStart w:id="8" w:colFirst="0" w:name="h.grgjyap13uej" w:colLast="0"/>
      <w:bookmarkEnd w:id="8"/>
      <w:r w:rsidRPr="00000000" w:rsidR="00000000" w:rsidDel="00000000">
        <w:rPr>
          <w:rtl w:val="0"/>
        </w:rPr>
        <w:t xml:space="preserve">Añadir un desafío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Añadir un reto! Hacer que el  juego termine si la pelota golpea la parte inferior.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Haga clic para seleccionar el escenario: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1247775" cx="885825"/>
            <wp:effectExtent t="0" b="0" r="0" l="0"/>
            <wp:docPr id="4" name="image32.jpg" descr="captura14.jpg"/>
            <a:graphic>
              <a:graphicData uri="http://schemas.openxmlformats.org/drawingml/2006/picture">
                <pic:pic>
                  <pic:nvPicPr>
                    <pic:cNvPr id="0" name="image32.jpg" descr="captura14.jpg"/>
                    <pic:cNvPicPr preferRelativeResize="0"/>
                  </pic:nvPicPr>
                  <pic:blipFill>
                    <a:blip r:embed="rId3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247775" cx="885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Seleccione la pestaña de escenarios.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En el editor de pinturas, dibujar una línea gruesa en la parte inferior.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2447925" cx="2771775"/>
            <wp:effectExtent t="0" b="0" r="0" l="0"/>
            <wp:docPr id="6" name="image40.gif"/>
            <a:graphic>
              <a:graphicData uri="http://schemas.openxmlformats.org/drawingml/2006/picture">
                <pic:pic>
                  <pic:nvPicPr>
                    <pic:cNvPr id="0" name="image40.gif"/>
                    <pic:cNvPicPr preferRelativeResize="0"/>
                  </pic:nvPicPr>
                  <pic:blipFill>
                    <a:blip r:embed="rId3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447925" cx="2771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Consejo: Mantener presionada la tecla Shift mientras dibuja la línea permite que se dibuje derecha.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Consejo: Para deshacer, haz clic en la flecha Deshacer: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314325" cx="647700"/>
            <wp:effectExtent t="0" b="0" r="0" l="0"/>
            <wp:docPr id="20" name="image56.png"/>
            <a:graphic>
              <a:graphicData uri="http://schemas.openxmlformats.org/drawingml/2006/picture">
                <pic:pic>
                  <pic:nvPicPr>
                    <pic:cNvPr id="0" name="image56.png"/>
                    <pic:cNvPicPr preferRelativeResize="0"/>
                  </pic:nvPicPr>
                  <pic:blipFill>
                    <a:blip r:embed="rId3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314325" cx="64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Clic para seleccionar el objeto pelota: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1285875" cx="2647950"/>
            <wp:effectExtent t="0" b="0" r="0" l="0"/>
            <wp:docPr id="15" name="image50.jpg" descr="captura10.jpg"/>
            <a:graphic>
              <a:graphicData uri="http://schemas.openxmlformats.org/drawingml/2006/picture">
                <pic:pic>
                  <pic:nvPicPr>
                    <pic:cNvPr id="0" name="image50.jpg" descr="captura10.jpg"/>
                    <pic:cNvPicPr preferRelativeResize="0"/>
                  </pic:nvPicPr>
                  <pic:blipFill>
                    <a:blip r:embed="rId38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285875" cx="2647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Haz clic en la pestaña Sprites, a continuación, y agregar este script para hacer parar la pelota si se golpea con el  color de la línea: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500" w:line="360" w:before="220"/>
        <w:contextualSpacing w:val="0"/>
      </w:pPr>
      <w:r w:rsidRPr="00000000" w:rsidR="00000000" w:rsidDel="00000000">
        <w:drawing>
          <wp:inline distR="114300" distT="114300" distB="114300" distL="114300">
            <wp:extent cy="2257425" cx="2771775"/>
            <wp:effectExtent t="0" b="0" r="0" l="0"/>
            <wp:docPr id="14" name="image49.gif"/>
            <a:graphic>
              <a:graphicData uri="http://schemas.openxmlformats.org/drawingml/2006/picture">
                <pic:pic>
                  <pic:nvPicPr>
                    <pic:cNvPr id="0" name="image49.gif"/>
                    <pic:cNvPicPr preferRelativeResize="0"/>
                  </pic:nvPicPr>
                  <pic:blipFill>
                    <a:blip r:embed="rId39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257425" cx="2771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color w:val="333333"/>
          <w:sz w:val="20"/>
          <w:shd w:val="clear" w:fill="eeeeee"/>
          <w:rtl w:val="0"/>
        </w:rPr>
        <w:t xml:space="preserve">Sugerencia: Clic dentro de la caja en el blogque de “¿tocando el color  ? Luego mueva el curso para seleccionar la line de color en la parte inferior del escenario.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contextualSpacing w:val="0"/>
      </w:pPr>
      <w:bookmarkStart w:id="9" w:colFirst="0" w:name="h.ygawmf919ws7" w:colLast="0"/>
      <w:bookmarkEnd w:id="9"/>
      <w:r w:rsidRPr="00000000" w:rsidR="00000000" w:rsidDel="00000000">
        <w:rPr>
          <w:rtl w:val="0"/>
        </w:rPr>
        <w:t xml:space="preserve">Mejorar y personalizar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¿Qué más quieres añadir a tu juego? Pruebe algunas de estas ideas.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666666"/>
          <w:u w:val="single"/>
          <w:rtl w:val="0"/>
        </w:rPr>
        <w:t xml:space="preserve">AÑADIR EFECTOS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Cambiar el color de la pelota cuando se golpea con la barra/pared.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2019300" cx="2771775"/>
            <wp:effectExtent t="0" b="0" r="0" l="0"/>
            <wp:docPr id="22" name="image58.gif"/>
            <a:graphic>
              <a:graphicData uri="http://schemas.openxmlformats.org/drawingml/2006/picture">
                <pic:pic>
                  <pic:nvPicPr>
                    <pic:cNvPr id="0" name="image58.gif"/>
                    <pic:cNvPicPr preferRelativeResize="0"/>
                  </pic:nvPicPr>
                  <pic:blipFill>
                    <a:blip r:embed="rId40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019300" cx="2771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666666"/>
          <w:u w:val="single"/>
          <w:rtl w:val="0"/>
        </w:rPr>
        <w:t xml:space="preserve">POSICIÓN DE INICIO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Es posible que desee establecer la posición inicial de la pelota.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Mueva la pelota a la posición que desea que se inicie, a continuación, arrastre el ir a la x: y: bloque en la parte superior de este script: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2619375" cx="2771775"/>
            <wp:effectExtent t="0" b="0" r="0" l="0"/>
            <wp:docPr id="11" name="image46.gif"/>
            <a:graphic>
              <a:graphicData uri="http://schemas.openxmlformats.org/drawingml/2006/picture">
                <pic:pic>
                  <pic:nvPicPr>
                    <pic:cNvPr id="0" name="image46.gif"/>
                    <pic:cNvPicPr preferRelativeResize="0"/>
                  </pic:nvPicPr>
                  <pic:blipFill>
                    <a:blip r:embed="rId41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619375" cx="2771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666666"/>
          <w:u w:val="single"/>
          <w:rtl w:val="0"/>
        </w:rPr>
        <w:t xml:space="preserve">AÑADIR PUNTOS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Crear una variable para mantener el marcador.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2933700" cx="2771775"/>
            <wp:effectExtent t="0" b="0" r="0" l="0"/>
            <wp:docPr id="25" name="image62.gif"/>
            <a:graphic>
              <a:graphicData uri="http://schemas.openxmlformats.org/drawingml/2006/picture">
                <pic:pic>
                  <pic:nvPicPr>
                    <pic:cNvPr id="0" name="image62.gif"/>
                    <pic:cNvPicPr preferRelativeResize="0"/>
                  </pic:nvPicPr>
                  <pic:blipFill>
                    <a:blip r:embed="rId42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933700" cx="2771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 continuación, agregue los bloques de puntuación a la secuencia de comandos: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2519363" cx="3034071"/>
            <wp:effectExtent t="0" b="0" r="0" l="0"/>
            <wp:docPr id="21" name="image57.jpg" descr="captura15.jpg"/>
            <a:graphic>
              <a:graphicData uri="http://schemas.openxmlformats.org/drawingml/2006/picture">
                <pic:pic>
                  <pic:nvPicPr>
                    <pic:cNvPr id="0" name="image57.jpg" descr="captura15.jpg"/>
                    <pic:cNvPicPr preferRelativeResize="0"/>
                  </pic:nvPicPr>
                  <pic:blipFill>
                    <a:blip r:embed="rId43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519363" cx="30340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También puede cambiar lo que sucede cuando la pelota toca la parte inferior. Por ejemplo: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1847850" cx="2614613"/>
            <wp:effectExtent t="0" b="0" r="0" l="0"/>
            <wp:docPr id="1" name="image28.jpg" descr="captura16.jpg"/>
            <a:graphic>
              <a:graphicData uri="http://schemas.openxmlformats.org/drawingml/2006/picture">
                <pic:pic>
                  <pic:nvPicPr>
                    <pic:cNvPr id="0" name="image28.jpg" descr="captura16.jpg"/>
                    <pic:cNvPicPr preferRelativeResize="0"/>
                  </pic:nvPicPr>
                  <pic:blipFill>
                    <a:blip r:embed="rId44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847850" cx="26146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contextualSpacing w:val="0"/>
      </w:pPr>
      <w:bookmarkStart w:id="10" w:colFirst="0" w:name="h.usq0w2kp347x" w:colLast="0"/>
      <w:bookmarkEnd w:id="10"/>
      <w:r w:rsidRPr="00000000" w:rsidR="00000000" w:rsidDel="00000000">
        <w:rPr>
          <w:rtl w:val="0"/>
        </w:rPr>
        <w:t xml:space="preserve">Comparte tu juego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Cuando estés listo para compartir tu proyecto con otros, haz clic en el botón "Compartir" en la parte superior de la pantalla.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(Si no lo has hecho, tendrás que crear una cuenta de Scratch para compartir tu proyecto en línea.)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Dale un nombre al proyecto y escribe algunas notas: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Podrás agregar su proyecto al estudio:</w:t>
      </w:r>
    </w:p>
    <w:p w:rsidP="00000000" w:rsidRPr="00000000" w:rsidR="00000000" w:rsidDel="00000000" w:rsidRDefault="00000000">
      <w:pPr>
        <w:contextualSpacing w:val="0"/>
      </w:pPr>
      <w:hyperlink r:id="rId45">
        <w:r w:rsidRPr="00000000" w:rsidR="00000000" w:rsidDel="00000000">
          <w:rPr>
            <w:color w:val="1155cc"/>
            <w:u w:val="single"/>
            <w:rtl w:val="0"/>
          </w:rPr>
          <w:t xml:space="preserve">Pong Game studio</w:t>
        </w:r>
      </w:hyperlink>
      <w:r w:rsidRPr="00000000" w:rsidR="00000000" w:rsidDel="00000000">
        <w:rPr>
          <w:rtl w:val="0"/>
        </w:rPr>
        <w:t xml:space="preserve">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1185863" cx="2846070"/>
            <wp:effectExtent t="0" b="0" r="0" l="0"/>
            <wp:docPr id="10" name="image45.jpg" descr="captura17.jpg"/>
            <a:graphic>
              <a:graphicData uri="http://schemas.openxmlformats.org/drawingml/2006/picture">
                <pic:pic>
                  <pic:nvPicPr>
                    <pic:cNvPr id="0" name="image45.jpg" descr="captura17.jpg"/>
                    <pic:cNvPicPr preferRelativeResize="0"/>
                  </pic:nvPicPr>
                  <pic:blipFill>
                    <a:blip r:embed="rId4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185863" cx="28460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footerReference r:id="rId47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contextualSpacing w:val="0"/>
      <w:jc w:val="right"/>
    </w:pPr>
    <w:fldSimple w:dirty="0" w:instr="PAGE" w:fldLock="0">
      <w:r w:rsidRPr="00000000" w:rsidR="00000000" w:rsidDel="00000000">
        <w:rPr/>
      </w:r>
    </w:fldSimple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media/image49.gif" Type="http://schemas.openxmlformats.org/officeDocument/2006/relationships/image" Id="rId39"/><Relationship Target="media/image50.jpg" Type="http://schemas.openxmlformats.org/officeDocument/2006/relationships/image" Id="rId38"/><Relationship Target="media/image56.png" Type="http://schemas.openxmlformats.org/officeDocument/2006/relationships/image" Id="rId37"/><Relationship Target="media/image75.jpg" Type="http://schemas.openxmlformats.org/officeDocument/2006/relationships/image" Id="rId19"/><Relationship Target="media/image40.gif" Type="http://schemas.openxmlformats.org/officeDocument/2006/relationships/image" Id="rId36"/><Relationship Target="media/image41.jpg" Type="http://schemas.openxmlformats.org/officeDocument/2006/relationships/image" Id="rId18"/><Relationship Target="media/image71.png" Type="http://schemas.openxmlformats.org/officeDocument/2006/relationships/image" Id="rId17"/><Relationship Target="media/image30.gif" Type="http://schemas.openxmlformats.org/officeDocument/2006/relationships/image" Id="rId16"/><Relationship Target="media/image76.png" Type="http://schemas.openxmlformats.org/officeDocument/2006/relationships/image" Id="rId15"/><Relationship Target="media/image44.gif" Type="http://schemas.openxmlformats.org/officeDocument/2006/relationships/image" Id="rId14"/><Relationship Target="media/image80.png" Type="http://schemas.openxmlformats.org/officeDocument/2006/relationships/image" Id="rId30"/><Relationship Target="media/image67.gif" Type="http://schemas.openxmlformats.org/officeDocument/2006/relationships/image" Id="rId12"/><Relationship Target="media/image59.png" Type="http://schemas.openxmlformats.org/officeDocument/2006/relationships/image" Id="rId31"/><Relationship Target="media/image48.png" Type="http://schemas.openxmlformats.org/officeDocument/2006/relationships/image" Id="rId13"/><Relationship Target="media/image78.png" Type="http://schemas.openxmlformats.org/officeDocument/2006/relationships/image" Id="rId10"/><Relationship Target="media/image61.gif" Type="http://schemas.openxmlformats.org/officeDocument/2006/relationships/image" Id="rId11"/><Relationship Target="media/image65.jpg" Type="http://schemas.openxmlformats.org/officeDocument/2006/relationships/image" Id="rId34"/><Relationship Target="media/image32.jpg" Type="http://schemas.openxmlformats.org/officeDocument/2006/relationships/image" Id="rId35"/><Relationship Target="media/image33.gif" Type="http://schemas.openxmlformats.org/officeDocument/2006/relationships/image" Id="rId32"/><Relationship Target="media/image54.jpg" Type="http://schemas.openxmlformats.org/officeDocument/2006/relationships/image" Id="rId33"/><Relationship Target="footer1.xml" Type="http://schemas.openxmlformats.org/officeDocument/2006/relationships/footer" Id="rId47"/><Relationship Target="media/image64.gif" Type="http://schemas.openxmlformats.org/officeDocument/2006/relationships/image" Id="rId29"/><Relationship Target="media/image42.png" Type="http://schemas.openxmlformats.org/officeDocument/2006/relationships/image" Id="rId26"/><Relationship Target="media/image72.jpg" Type="http://schemas.openxmlformats.org/officeDocument/2006/relationships/image" Id="rId25"/><Relationship Target="media/image31.jpg" Type="http://schemas.openxmlformats.org/officeDocument/2006/relationships/image" Id="rId28"/><Relationship Target="media/image74.jpg" Type="http://schemas.openxmlformats.org/officeDocument/2006/relationships/image" Id="rId27"/><Relationship Target="fontTable.xml" Type="http://schemas.openxmlformats.org/officeDocument/2006/relationships/fontTable" Id="rId2"/><Relationship Target="media/image66.png" Type="http://schemas.openxmlformats.org/officeDocument/2006/relationships/image" Id="rId21"/><Relationship Target="media/image58.gif" Type="http://schemas.openxmlformats.org/officeDocument/2006/relationships/image" Id="rId40"/><Relationship Target="settings.xml" Type="http://schemas.openxmlformats.org/officeDocument/2006/relationships/settings" Id="rId1"/><Relationship Target="media/image53.png" Type="http://schemas.openxmlformats.org/officeDocument/2006/relationships/image" Id="rId22"/><Relationship Target="media/image46.gif" Type="http://schemas.openxmlformats.org/officeDocument/2006/relationships/image" Id="rId41"/><Relationship Target="styles.xml" Type="http://schemas.openxmlformats.org/officeDocument/2006/relationships/styles" Id="rId4"/><Relationship Target="media/image52.png" Type="http://schemas.openxmlformats.org/officeDocument/2006/relationships/image" Id="rId23"/><Relationship Target="media/image62.gif" Type="http://schemas.openxmlformats.org/officeDocument/2006/relationships/image" Id="rId42"/><Relationship Target="numbering.xml" Type="http://schemas.openxmlformats.org/officeDocument/2006/relationships/numbering" Id="rId3"/><Relationship Target="media/image73.jpg" Type="http://schemas.openxmlformats.org/officeDocument/2006/relationships/image" Id="rId24"/><Relationship Target="media/image57.jpg" Type="http://schemas.openxmlformats.org/officeDocument/2006/relationships/image" Id="rId43"/><Relationship Target="media/image28.jpg" Type="http://schemas.openxmlformats.org/officeDocument/2006/relationships/image" Id="rId44"/><Relationship Target="http://scratch.mit.edu/studios/644508" Type="http://schemas.openxmlformats.org/officeDocument/2006/relationships/hyperlink" TargetMode="External" Id="rId45"/><Relationship Target="media/image45.jpg" Type="http://schemas.openxmlformats.org/officeDocument/2006/relationships/image" Id="rId46"/><Relationship Target="media/image51.jpg" Type="http://schemas.openxmlformats.org/officeDocument/2006/relationships/image" Id="rId20"/><Relationship Target="media/image68.png" Type="http://schemas.openxmlformats.org/officeDocument/2006/relationships/image" Id="rId9"/><Relationship Target="media/image70.png" Type="http://schemas.openxmlformats.org/officeDocument/2006/relationships/image" Id="rId6"/><Relationship Target="media/image63.png" Type="http://schemas.openxmlformats.org/officeDocument/2006/relationships/image" Id="rId5"/><Relationship Target="media/image79.png" Type="http://schemas.openxmlformats.org/officeDocument/2006/relationships/image" Id="rId8"/><Relationship Target="media/image47.pn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Handout para la "Hour of Code" del Tutorial Pong Game en Español 2014 .docx</dc:title>
</cp:coreProperties>
</file>